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19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>15 июня 2018 года на базе Государственного учреждения «Ветковский районный центр гигиены и эпидемиологии» был</w:t>
      </w:r>
      <w:r w:rsidRPr="00254CAC">
        <w:rPr>
          <w:rFonts w:ascii="Times New Roman" w:hAnsi="Times New Roman" w:cs="Times New Roman"/>
          <w:sz w:val="26"/>
          <w:szCs w:val="26"/>
        </w:rPr>
        <w:t xml:space="preserve">о проведено очередное заседание </w:t>
      </w:r>
      <w:r w:rsidR="006332EA" w:rsidRPr="00254CAC">
        <w:rPr>
          <w:rFonts w:ascii="Times New Roman" w:hAnsi="Times New Roman" w:cs="Times New Roman"/>
          <w:sz w:val="26"/>
          <w:szCs w:val="26"/>
        </w:rPr>
        <w:t>санитарно-эпидемиологического Совета при главном государственном санитарном враче Гомельской области.</w:t>
      </w:r>
    </w:p>
    <w:p w:rsidR="006332E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 xml:space="preserve">Участниками  областного </w:t>
      </w:r>
      <w:r w:rsidR="006332EA" w:rsidRPr="00254CAC">
        <w:rPr>
          <w:rFonts w:ascii="Times New Roman" w:hAnsi="Times New Roman" w:cs="Times New Roman"/>
          <w:sz w:val="26"/>
          <w:szCs w:val="26"/>
        </w:rPr>
        <w:t>санитарно-эпидемиологического Совета</w:t>
      </w:r>
      <w:r w:rsidR="006332EA" w:rsidRPr="00254CAC">
        <w:rPr>
          <w:rFonts w:ascii="Times New Roman" w:hAnsi="Times New Roman" w:cs="Times New Roman"/>
          <w:sz w:val="26"/>
          <w:szCs w:val="26"/>
        </w:rPr>
        <w:t>, врачами всех районов Гомельской области были посещены: блок плавательного бассейна города Ветки, Ветковская центральная районная поликлиника, городской стадион.</w:t>
      </w:r>
    </w:p>
    <w:p w:rsidR="006332E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 xml:space="preserve">Главным государственным санитарным врачом Ветковского района Вашечко Валерием Витальевичем в ходе </w:t>
      </w:r>
      <w:r w:rsidR="006332EA" w:rsidRPr="00254CAC">
        <w:rPr>
          <w:rFonts w:ascii="Times New Roman" w:hAnsi="Times New Roman" w:cs="Times New Roman"/>
          <w:sz w:val="26"/>
          <w:szCs w:val="26"/>
        </w:rPr>
        <w:t>санитарно-эпидемиологического Совета</w:t>
      </w:r>
      <w:r w:rsidR="006332EA" w:rsidRPr="00254CAC">
        <w:rPr>
          <w:rFonts w:ascii="Times New Roman" w:hAnsi="Times New Roman" w:cs="Times New Roman"/>
          <w:sz w:val="26"/>
          <w:szCs w:val="26"/>
        </w:rPr>
        <w:t xml:space="preserve"> был доложен вопрос: «</w:t>
      </w:r>
      <w:r w:rsidRPr="00254CAC">
        <w:rPr>
          <w:rFonts w:ascii="Times New Roman" w:hAnsi="Times New Roman" w:cs="Times New Roman"/>
          <w:sz w:val="26"/>
          <w:szCs w:val="26"/>
        </w:rPr>
        <w:t>Справочно-аналитические материалы о государственном санитарном надзоре в государственном учреждении «Ветковский районный центр гигиены и эпидемиологии» за 2016-2018 годы</w:t>
      </w:r>
      <w:r w:rsidR="006332EA" w:rsidRPr="00254CAC">
        <w:rPr>
          <w:rFonts w:ascii="Times New Roman" w:hAnsi="Times New Roman" w:cs="Times New Roman"/>
          <w:sz w:val="26"/>
          <w:szCs w:val="26"/>
        </w:rPr>
        <w:t>»</w:t>
      </w:r>
      <w:r w:rsidRPr="00254CAC">
        <w:rPr>
          <w:rFonts w:ascii="Times New Roman" w:hAnsi="Times New Roman" w:cs="Times New Roman"/>
          <w:sz w:val="26"/>
          <w:szCs w:val="26"/>
        </w:rPr>
        <w:t>.</w:t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153" cy="3324225"/>
            <wp:effectExtent l="0" t="0" r="0" b="0"/>
            <wp:docPr id="6" name="Рисунок 6" descr="D:\Терентьева Н.П\фото работа\санэпидсовет\DCIM\136___06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нтьева Н.П\фото работа\санэпидсовет\DCIM\136___06\IMG_4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65" cy="33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03AF7" wp14:editId="5A12F929">
            <wp:extent cx="3631216" cy="2724150"/>
            <wp:effectExtent l="0" t="0" r="7620" b="0"/>
            <wp:docPr id="7" name="Рисунок 7" descr="D:\Терентьева Н.П\фото работа\санэпидсовет\DCIM\136___06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фото работа\санэпидсовет\DCIM\136___06\IMG_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0" cy="27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P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2C28E" wp14:editId="58CE902F">
            <wp:extent cx="3629025" cy="2722507"/>
            <wp:effectExtent l="0" t="0" r="0" b="1905"/>
            <wp:docPr id="8" name="Рисунок 8" descr="D:\Терентьева Н.П\фото работа\санэпидсовет\DCIM\136___06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фото работа\санэпидсовет\DCIM\136___06\IMG_4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54" cy="27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04EFD" wp14:editId="1BF31B2D">
            <wp:extent cx="3629025" cy="2722506"/>
            <wp:effectExtent l="0" t="0" r="0" b="1905"/>
            <wp:docPr id="1" name="Рисунок 1" descr="D:\Терентьева Н.П\фото работа\санэпидсовет\DCIM\136___06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санэпидсовет\DCIM\136___06\IMG_4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00" cy="27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C2" w:rsidRDefault="00DC43C2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E01F97" wp14:editId="3228E5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29025" cy="2607945"/>
            <wp:effectExtent l="0" t="0" r="9525" b="1905"/>
            <wp:wrapSquare wrapText="bothSides"/>
            <wp:docPr id="2" name="Рисунок 2" descr="D:\Терентьева Н.П\фото работа\санэпидсовет\DCIM\136___06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санэпидсовет\DCIM\136___06\IMG_4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944"/>
            <wp:effectExtent l="0" t="0" r="0" b="0"/>
            <wp:docPr id="3" name="Рисунок 3" descr="D:\Терентьева Н.П\фото работа\санэпидсовет\DCIM\136___06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санэпидсовет\DCIM\136___06\IMG_4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21" cy="27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DC43C2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122" cy="4257675"/>
            <wp:effectExtent l="0" t="0" r="6350" b="0"/>
            <wp:docPr id="9" name="Рисунок 9" descr="D:\Терентьева Н.П\фото работа\санэпидсовет\DCIM\136___06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нтьева Н.П\фото работа\санэпидсовет\DCIM\136___06\IMG_4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91" cy="42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CAC" w:rsidRP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4CAC" w:rsidRPr="0025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2EA"/>
    <w:rsid w:val="00254CAC"/>
    <w:rsid w:val="002E119A"/>
    <w:rsid w:val="006332EA"/>
    <w:rsid w:val="00D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cp:lastPrinted>2018-06-20T08:11:00Z</cp:lastPrinted>
  <dcterms:created xsi:type="dcterms:W3CDTF">2018-06-20T07:49:00Z</dcterms:created>
  <dcterms:modified xsi:type="dcterms:W3CDTF">2018-06-20T08:11:00Z</dcterms:modified>
</cp:coreProperties>
</file>