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A7" w:rsidRPr="009021A7" w:rsidRDefault="009021A7" w:rsidP="009021A7">
      <w:pPr>
        <w:shd w:val="clear" w:color="auto" w:fill="FFFFFF"/>
        <w:spacing w:after="167" w:line="469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7"/>
          <w:szCs w:val="47"/>
          <w:lang w:eastAsia="ru-RU"/>
        </w:rPr>
      </w:pPr>
      <w:r w:rsidRPr="009021A7">
        <w:rPr>
          <w:rFonts w:ascii="Open Sans" w:eastAsia="Times New Roman" w:hAnsi="Open Sans" w:cs="Times New Roman"/>
          <w:color w:val="555555"/>
          <w:kern w:val="36"/>
          <w:sz w:val="47"/>
          <w:szCs w:val="47"/>
          <w:lang w:eastAsia="ru-RU"/>
        </w:rPr>
        <w:t>17 ноября – Международный день недоношенных детей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lang w:eastAsia="ru-RU"/>
        </w:rPr>
        <w:drawing>
          <wp:inline distT="0" distB="0" distL="0" distR="0">
            <wp:extent cx="2860040" cy="2137410"/>
            <wp:effectExtent l="19050" t="0" r="0" b="0"/>
            <wp:docPr id="1" name="Рисунок 1" descr="http://www.gmlocge.by/sites/default/files/styles/news_big_promo_image/public/news/promo_img/nedonos.png?itok=kN4X7J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styles/news_big_promo_image/public/news/promo_img/nedonos.png?itok=kN4X7J_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A7" w:rsidRPr="009021A7" w:rsidRDefault="009021A7" w:rsidP="009021A7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proofErr w:type="gramStart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Спешащие</w:t>
      </w:r>
      <w:proofErr w:type="gramEnd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родиться – именно так сейчас нередко называют таких детей. Какие причины заставляют их «спешить» и как это предотвратить – медицинская наука активно ищет ответы на эти вопросы. Однако в современном мире каждый год появляется на свет более 15 миллионов недоношенных новорожденных, почти каждый десятый ребенок. Причем, 10% от этого количества не выживают.  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      </w:t>
      </w:r>
      <w:r w:rsidRPr="009021A7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9021A7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Преждевременные роды наступают вследствие влияния разнообразных факторов: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1.</w:t>
      </w:r>
      <w:r w:rsidRPr="009021A7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Социально-биологических (возрастная категория отца и матери будущего малыша (младше 18 или старше 35 лет); неправильное или недостаточное питание (дефицит витаминов</w:t>
      </w:r>
      <w:proofErr w:type="gramStart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А</w:t>
      </w:r>
      <w:proofErr w:type="gramEnd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, С, Е) женщины в положении; употребление ею алкоголя, курение; постоянные стрессы; неудовлетворительные бытовые условия или условия труда).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2.</w:t>
      </w:r>
      <w:r w:rsidRPr="009021A7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proofErr w:type="gramStart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Физиологических</w:t>
      </w:r>
      <w:proofErr w:type="gramEnd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(патологическое течение беременности; </w:t>
      </w:r>
      <w:proofErr w:type="spellStart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перерастяжение</w:t>
      </w:r>
      <w:proofErr w:type="spellEnd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матки, вызванное многоплодной беременностью, многоводием, крупным плодом; предшествующие беременности аборты).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3.</w:t>
      </w:r>
      <w:r w:rsidRPr="009021A7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Неблагополучное здоровье будущей матери (риск недоношенной беременности повышается в связи с некоторыми заболеваниями женщины – например, сахарным диабетом, ревматизмом, пороком сердца).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4.</w:t>
      </w:r>
      <w:r w:rsidRPr="009021A7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Неблагополучное состояние самого плода (различные патологии, аномалии, пороки развития).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        Недоношенными называют тех младенцев, которые появились на свет между 28-й и 37-й неделей беременности. Согласно данным ВОЗ, при рождении ребенка уже после 22-й недели «интересного положения» он имеет все шансы выжить. При этом учитываются такие критерии, как вес от 0,5 кг и рост от 25 см.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     </w:t>
      </w:r>
      <w:r w:rsidRPr="009021A7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9021A7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Для родившихся раньше срока ребятишек характерно: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- непропорциональность телосложения: конечности относительно длиннее туловища, головка занимает 1/3 часть от длины тела;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- выраженное преобладание мозговой части черепа </w:t>
      </w:r>
      <w:proofErr w:type="gramStart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над</w:t>
      </w:r>
      <w:proofErr w:type="gramEnd"/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лицевой;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кожа красного цвета, тонкая, морщинистая;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подкожно-жировой слой не развит;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lastRenderedPageBreak/>
        <w:t>- ушные раковины мягкие, бесформенные, тесно прижаты к голове;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ногти на пальцах рук и ног тонкие, не достигают краев ногтевого ложа;  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слабые рефлексы и малый размер родничка зачастую при открытых черепных швах.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      Несмотря на то, что многих выписывают домой с пятью-шестью и более диагнозами, надо просто помочь родителям принять создавшуюся ситуацию, адаптироваться в уходе за «торопыжкой». Тогда шансы вырастить полноценного и здорового ребенка увеличиваются многократно.  Ежегодно в Беларуси рождается 4,5 тысячи детей на сроке от 24 до 37 недель, более 250 из них имеют экстремально низкую массу тела — до 1000 граммов.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         По статистике, у нас удается выходить до 90% «торопыжек», 60% детей вырастают абсолютно здоровыми.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За истекший период 2018 года в учреждении «Гомельский областной клинический роддом» на свет появилось 322 ребенка. Из них недоношенные дети с массой тела до 1500 грамм – 31 ребенок, до 1000 грамм – 5 детей (50% детей родились в тяжелом состоянии). Домой с полным выздоровлением выписаны 80% недоношенных детей, по истечении 7 суток после рождения – 60% детей.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Вопрос «бороться за жизнь этих малышей или нет?» вне обсуждений. Благодаря современному оборудованию и технологиям, заботам и умениям врачей – 90% «торопыжек» сейчас выживают. Но что дальше? Количество семей, в которых подрастают «поторопившиеся» сыновья и дочки, из года в год растет. Значит, пришло время осознать: у нас образовалась новая категория, требующая к себе особого подхода, системы поддержки и сопровождения за дверями роддома.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В рамках проведения Международного дня недоношенных детей </w:t>
      </w:r>
      <w:r w:rsidRPr="009021A7">
        <w:rPr>
          <w:rFonts w:ascii="inherit" w:eastAsia="Times New Roman" w:hAnsi="inherit" w:cs="Times New Roman"/>
          <w:b/>
          <w:bCs/>
          <w:i/>
          <w:iCs/>
          <w:color w:val="333333"/>
          <w:sz w:val="23"/>
          <w:lang w:eastAsia="ru-RU"/>
        </w:rPr>
        <w:t>16 ноября 2018 года, с 14 до 16 часов по телефону</w:t>
      </w:r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 </w:t>
      </w:r>
      <w:r w:rsidRPr="009021A7">
        <w:rPr>
          <w:rFonts w:ascii="inherit" w:eastAsia="Times New Roman" w:hAnsi="inherit" w:cs="Times New Roman"/>
          <w:b/>
          <w:bCs/>
          <w:i/>
          <w:iCs/>
          <w:color w:val="333333"/>
          <w:sz w:val="23"/>
          <w:lang w:eastAsia="ru-RU"/>
        </w:rPr>
        <w:t>8 (0232) 40-52-95</w:t>
      </w:r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 будет проводиться «прямая» телефонная линия. На все интересующие вопросы ответит заведующий отделением выхаживания недоношенных новорожденных</w:t>
      </w:r>
      <w:proofErr w:type="gramStart"/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 У</w:t>
      </w:r>
      <w:proofErr w:type="gramEnd"/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 «Гомельский областной клинический роддом» Гончарова Елена Владимировна.</w:t>
      </w:r>
    </w:p>
    <w:p w:rsidR="009021A7" w:rsidRPr="009021A7" w:rsidRDefault="009021A7" w:rsidP="009021A7">
      <w:pPr>
        <w:shd w:val="clear" w:color="auto" w:fill="FFFFFF"/>
        <w:spacing w:after="0" w:line="352" w:lineRule="atLeast"/>
        <w:jc w:val="righ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9021A7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                              </w:t>
      </w:r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Алеся </w:t>
      </w:r>
      <w:proofErr w:type="spellStart"/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Хузеева</w:t>
      </w:r>
      <w:proofErr w:type="spellEnd"/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,</w:t>
      </w:r>
      <w:r w:rsidRPr="009021A7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врач-валеолог</w:t>
      </w:r>
      <w:proofErr w:type="spellEnd"/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 отдела общественного здоровья</w:t>
      </w:r>
      <w:r w:rsidRPr="009021A7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br/>
      </w:r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Гомельского областного ЦГЭ и </w:t>
      </w:r>
      <w:proofErr w:type="gramStart"/>
      <w:r w:rsidRPr="009021A7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ОЗ</w:t>
      </w:r>
      <w:proofErr w:type="gramEnd"/>
    </w:p>
    <w:p w:rsidR="00992D17" w:rsidRDefault="00992D17"/>
    <w:sectPr w:rsidR="00992D17" w:rsidSect="009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1A7"/>
    <w:rsid w:val="009021A7"/>
    <w:rsid w:val="0099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7"/>
  </w:style>
  <w:style w:type="paragraph" w:styleId="1">
    <w:name w:val="heading 1"/>
    <w:basedOn w:val="a"/>
    <w:link w:val="10"/>
    <w:uiPriority w:val="9"/>
    <w:qFormat/>
    <w:rsid w:val="00902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9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9021A7"/>
  </w:style>
  <w:style w:type="character" w:customStyle="1" w:styleId="tags">
    <w:name w:val="tags"/>
    <w:basedOn w:val="a0"/>
    <w:rsid w:val="009021A7"/>
  </w:style>
  <w:style w:type="character" w:customStyle="1" w:styleId="apple-converted-space">
    <w:name w:val="apple-converted-space"/>
    <w:basedOn w:val="a0"/>
    <w:rsid w:val="009021A7"/>
  </w:style>
  <w:style w:type="character" w:styleId="a3">
    <w:name w:val="Hyperlink"/>
    <w:basedOn w:val="a0"/>
    <w:uiPriority w:val="99"/>
    <w:semiHidden/>
    <w:unhideWhenUsed/>
    <w:rsid w:val="009021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21A7"/>
    <w:rPr>
      <w:b/>
      <w:bCs/>
    </w:rPr>
  </w:style>
  <w:style w:type="character" w:styleId="a6">
    <w:name w:val="Emphasis"/>
    <w:basedOn w:val="a0"/>
    <w:uiPriority w:val="20"/>
    <w:qFormat/>
    <w:rsid w:val="009021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70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06">
              <w:marLeft w:val="0"/>
              <w:marRight w:val="0"/>
              <w:marTop w:val="77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464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2018-11-16T08:24:00Z</dcterms:created>
  <dcterms:modified xsi:type="dcterms:W3CDTF">2018-11-16T08:24:00Z</dcterms:modified>
</cp:coreProperties>
</file>