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4E" w:rsidRDefault="000F524E" w:rsidP="000F524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4D4D4D"/>
          <w:sz w:val="32"/>
          <w:szCs w:val="32"/>
        </w:rPr>
      </w:pPr>
      <w:r w:rsidRPr="000F524E">
        <w:rPr>
          <w:rFonts w:ascii="Times New Roman" w:hAnsi="Times New Roman" w:cs="Times New Roman"/>
          <w:color w:val="4D4D4D"/>
          <w:sz w:val="32"/>
          <w:szCs w:val="32"/>
        </w:rPr>
        <w:t>17 января 2019 года проводится Единый день здоровья «Профилактика гриппа и острых респираторных инфекций»</w:t>
      </w:r>
    </w:p>
    <w:p w:rsidR="000F524E" w:rsidRPr="000F524E" w:rsidRDefault="000F524E" w:rsidP="000F524E">
      <w:r>
        <w:rPr>
          <w:noProof/>
          <w:lang w:eastAsia="ru-RU"/>
        </w:rPr>
        <w:drawing>
          <wp:inline distT="0" distB="0" distL="0" distR="0">
            <wp:extent cx="5940425" cy="2484331"/>
            <wp:effectExtent l="19050" t="0" r="3175" b="0"/>
            <wp:docPr id="1" name="Рисунок 1" descr="https://www.hibiny.com/images/news/2018/162979/fe31dbea0cf615075a6ecafbc3de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ibiny.com/images/news/2018/162979/fe31dbea0cf615075a6ecafbc3de3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24E" w:rsidRPr="000F524E" w:rsidRDefault="000F524E" w:rsidP="000F524E">
      <w:pPr>
        <w:shd w:val="clear" w:color="auto" w:fill="FFFFFF"/>
        <w:spacing w:after="0" w:line="350" w:lineRule="atLeast"/>
        <w:ind w:firstLine="680"/>
        <w:jc w:val="both"/>
        <w:rPr>
          <w:rFonts w:ascii="Verdana" w:eastAsia="Times New Roman" w:hAnsi="Verdana" w:cs="Times New Roman"/>
          <w:color w:val="454545"/>
          <w:sz w:val="31"/>
          <w:szCs w:val="31"/>
          <w:lang w:eastAsia="ru-RU"/>
        </w:rPr>
      </w:pPr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Острые респираторные инфекции (далее ОРИ) и грипп продолжают оставаться самыми массовыми инфекционными заболеваниями. Это единственная инфекция, которая вызывает ежегодные эпидемии и периодические пандемии.</w:t>
      </w:r>
    </w:p>
    <w:p w:rsidR="000F524E" w:rsidRPr="000F524E" w:rsidRDefault="000F524E" w:rsidP="000F524E">
      <w:pPr>
        <w:shd w:val="clear" w:color="auto" w:fill="FFFFFF"/>
        <w:spacing w:after="0" w:line="350" w:lineRule="atLeast"/>
        <w:ind w:firstLine="900"/>
        <w:jc w:val="both"/>
        <w:rPr>
          <w:rFonts w:ascii="Verdana" w:eastAsia="Times New Roman" w:hAnsi="Verdana" w:cs="Times New Roman"/>
          <w:color w:val="454545"/>
          <w:sz w:val="31"/>
          <w:szCs w:val="31"/>
          <w:lang w:eastAsia="ru-RU"/>
        </w:rPr>
      </w:pPr>
      <w:r w:rsidRPr="000F524E">
        <w:rPr>
          <w:rFonts w:ascii="Times New Roman" w:eastAsia="Times New Roman" w:hAnsi="Times New Roman" w:cs="Times New Roman"/>
          <w:color w:val="454545"/>
          <w:spacing w:val="-6"/>
          <w:sz w:val="28"/>
          <w:szCs w:val="28"/>
          <w:lang w:eastAsia="ru-RU"/>
        </w:rPr>
        <w:t xml:space="preserve">В Гомельской области ежегодно </w:t>
      </w:r>
      <w:proofErr w:type="gramStart"/>
      <w:r w:rsidRPr="000F524E">
        <w:rPr>
          <w:rFonts w:ascii="Times New Roman" w:eastAsia="Times New Roman" w:hAnsi="Times New Roman" w:cs="Times New Roman"/>
          <w:color w:val="454545"/>
          <w:spacing w:val="-6"/>
          <w:sz w:val="28"/>
          <w:szCs w:val="28"/>
          <w:lang w:eastAsia="ru-RU"/>
        </w:rPr>
        <w:t>регистрируется более 450 000 случаев заболеваний ОРИ</w:t>
      </w:r>
      <w:proofErr w:type="gramEnd"/>
      <w:r w:rsidRPr="000F524E">
        <w:rPr>
          <w:rFonts w:ascii="Times New Roman" w:eastAsia="Times New Roman" w:hAnsi="Times New Roman" w:cs="Times New Roman"/>
          <w:color w:val="454545"/>
          <w:spacing w:val="-6"/>
          <w:sz w:val="28"/>
          <w:szCs w:val="28"/>
          <w:lang w:eastAsia="ru-RU"/>
        </w:rPr>
        <w:t xml:space="preserve"> и гриппом, причем в общей структуре всех заболевших до 70% составляют дети до 14 летнего возраста. На зиму приходится примерно треть от всех случаев, по большей части речь идет об обычной простуде.</w:t>
      </w:r>
    </w:p>
    <w:p w:rsidR="000F524E" w:rsidRPr="000F524E" w:rsidRDefault="000F524E" w:rsidP="000F524E">
      <w:pPr>
        <w:shd w:val="clear" w:color="auto" w:fill="FFFFFF"/>
        <w:spacing w:after="0" w:line="350" w:lineRule="atLeast"/>
        <w:ind w:firstLine="709"/>
        <w:jc w:val="both"/>
        <w:rPr>
          <w:rFonts w:ascii="Verdana" w:eastAsia="Times New Roman" w:hAnsi="Verdana" w:cs="Times New Roman"/>
          <w:color w:val="454545"/>
          <w:sz w:val="31"/>
          <w:szCs w:val="31"/>
          <w:lang w:eastAsia="ru-RU"/>
        </w:rPr>
      </w:pPr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настоящее время уровень заболеваемости острыми респираторными инфекциями на территории Гомельской области находится на низком уровне - на 20% ниже,</w:t>
      </w:r>
      <w:r w:rsidRPr="000F524E">
        <w:rPr>
          <w:rFonts w:ascii="Times New Roman" w:eastAsia="Times New Roman" w:hAnsi="Times New Roman" w:cs="Times New Roman"/>
          <w:color w:val="454545"/>
          <w:sz w:val="28"/>
          <w:lang w:eastAsia="ru-RU"/>
        </w:rPr>
        <w:t> </w:t>
      </w:r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чем за аналогичный период в прошлом сезоне.</w:t>
      </w:r>
      <w:r w:rsidRPr="000F524E">
        <w:rPr>
          <w:rFonts w:ascii="Times New Roman" w:eastAsia="Times New Roman" w:hAnsi="Times New Roman" w:cs="Times New Roman"/>
          <w:color w:val="454545"/>
          <w:sz w:val="28"/>
          <w:lang w:eastAsia="ru-RU"/>
        </w:rPr>
        <w:t> </w:t>
      </w:r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Этиологическая структура острых респираторных инфекций представлена </w:t>
      </w:r>
      <w:proofErr w:type="spellStart"/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негриппозными</w:t>
      </w:r>
      <w:proofErr w:type="spellEnd"/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вирусными агентами (аденовирусы, </w:t>
      </w:r>
      <w:proofErr w:type="spellStart"/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риновирусы</w:t>
      </w:r>
      <w:proofErr w:type="spellEnd"/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</w:t>
      </w:r>
      <w:proofErr w:type="spellStart"/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респираторно-синтициальные</w:t>
      </w:r>
      <w:proofErr w:type="spellEnd"/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вирусы, </w:t>
      </w:r>
      <w:proofErr w:type="spellStart"/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парагрипп</w:t>
      </w:r>
      <w:proofErr w:type="spellEnd"/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).</w:t>
      </w:r>
    </w:p>
    <w:p w:rsidR="000F524E" w:rsidRPr="000F524E" w:rsidRDefault="000F524E" w:rsidP="000F524E">
      <w:pPr>
        <w:shd w:val="clear" w:color="auto" w:fill="FFFFFF"/>
        <w:spacing w:after="0" w:line="350" w:lineRule="atLeast"/>
        <w:ind w:firstLine="680"/>
        <w:jc w:val="both"/>
        <w:rPr>
          <w:rFonts w:ascii="Verdana" w:eastAsia="Times New Roman" w:hAnsi="Verdana" w:cs="Times New Roman"/>
          <w:color w:val="454545"/>
          <w:sz w:val="31"/>
          <w:szCs w:val="31"/>
          <w:lang w:eastAsia="ru-RU"/>
        </w:rPr>
      </w:pPr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Различают несколько типов вируса, вызывающих грипп и более 200 вирусов, являющие причиной ОРИ. В связи с этим человек может в разные периоды переболеть несколько раз разными формами заболеваний.</w:t>
      </w:r>
    </w:p>
    <w:p w:rsidR="000F524E" w:rsidRPr="000F524E" w:rsidRDefault="000F524E" w:rsidP="000F524E">
      <w:pPr>
        <w:shd w:val="clear" w:color="auto" w:fill="FFFFFF"/>
        <w:spacing w:after="0" w:line="350" w:lineRule="atLeast"/>
        <w:ind w:firstLine="680"/>
        <w:jc w:val="both"/>
        <w:rPr>
          <w:rFonts w:ascii="Verdana" w:eastAsia="Times New Roman" w:hAnsi="Verdana" w:cs="Times New Roman"/>
          <w:color w:val="454545"/>
          <w:sz w:val="31"/>
          <w:szCs w:val="31"/>
          <w:lang w:eastAsia="ru-RU"/>
        </w:rPr>
      </w:pPr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Заразиться ОРИ и гриппом легко — при контакте с больным человеком. Ввиду высокой заразительности вирусы с мельчайшими капельками слюны при кашле, </w:t>
      </w:r>
      <w:proofErr w:type="spellStart"/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чиханьи</w:t>
      </w:r>
      <w:proofErr w:type="spellEnd"/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 даже разговоре распространяются очень быстро, вызывая массовые заболевания среди людей.</w:t>
      </w:r>
    </w:p>
    <w:p w:rsidR="000F524E" w:rsidRPr="000F524E" w:rsidRDefault="000F524E" w:rsidP="000F524E">
      <w:pPr>
        <w:shd w:val="clear" w:color="auto" w:fill="FFFFFF"/>
        <w:spacing w:after="0" w:line="350" w:lineRule="atLeast"/>
        <w:ind w:firstLine="748"/>
        <w:jc w:val="both"/>
        <w:rPr>
          <w:rFonts w:ascii="Verdana" w:eastAsia="Times New Roman" w:hAnsi="Verdana" w:cs="Times New Roman"/>
          <w:color w:val="454545"/>
          <w:sz w:val="31"/>
          <w:szCs w:val="31"/>
          <w:lang w:eastAsia="ru-RU"/>
        </w:rPr>
      </w:pPr>
      <w:r w:rsidRPr="000F524E">
        <w:rPr>
          <w:rFonts w:ascii="Times New Roman" w:eastAsia="Times New Roman" w:hAnsi="Times New Roman" w:cs="Times New Roman"/>
          <w:color w:val="454545"/>
          <w:spacing w:val="-6"/>
          <w:sz w:val="28"/>
          <w:szCs w:val="28"/>
          <w:lang w:eastAsia="ru-RU"/>
        </w:rPr>
        <w:t>Заболеть ОРИ и гриппом могут люди даже с самым крепким иммунитетом. Это связано, во-первых, с мутацией вируса, то есть каждый год организм оказывается «лицом к лицу» с новыми вариантами вирусов. Вторая причина заключается в исключительно высокой скорости размножения вирусов и распространения инфекции среди людей.</w:t>
      </w:r>
    </w:p>
    <w:p w:rsidR="000F524E" w:rsidRPr="000F524E" w:rsidRDefault="000F524E" w:rsidP="000F524E">
      <w:pPr>
        <w:shd w:val="clear" w:color="auto" w:fill="FFFFFF"/>
        <w:spacing w:after="0" w:line="350" w:lineRule="atLeast"/>
        <w:ind w:left="-39" w:firstLine="805"/>
        <w:jc w:val="both"/>
        <w:rPr>
          <w:rFonts w:ascii="Verdana" w:eastAsia="Times New Roman" w:hAnsi="Verdana" w:cs="Times New Roman"/>
          <w:color w:val="454545"/>
          <w:sz w:val="31"/>
          <w:szCs w:val="31"/>
          <w:lang w:eastAsia="ru-RU"/>
        </w:rPr>
      </w:pPr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 xml:space="preserve">Единственным научно обоснованным методом борьбы с гриппом является специфическая профилактика – </w:t>
      </w:r>
      <w:proofErr w:type="spellStart"/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вакцинопрофилактика</w:t>
      </w:r>
      <w:proofErr w:type="spellEnd"/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  <w:r w:rsidRPr="000F524E">
        <w:rPr>
          <w:rFonts w:ascii="Times New Roman" w:eastAsia="Times New Roman" w:hAnsi="Times New Roman" w:cs="Times New Roman"/>
          <w:color w:val="454545"/>
          <w:sz w:val="28"/>
          <w:lang w:eastAsia="ru-RU"/>
        </w:rPr>
        <w:t> </w:t>
      </w:r>
      <w:r w:rsidRPr="000F524E">
        <w:rPr>
          <w:rFonts w:ascii="Times New Roman" w:eastAsia="Times New Roman" w:hAnsi="Times New Roman" w:cs="Times New Roman"/>
          <w:color w:val="454545"/>
          <w:spacing w:val="-2"/>
          <w:sz w:val="28"/>
          <w:szCs w:val="28"/>
          <w:lang w:eastAsia="ru-RU"/>
        </w:rPr>
        <w:t>По результатам прививочной кампании  2018 года в Гомельской области вакцинировано против гриппа более  550 000 человек.</w:t>
      </w:r>
    </w:p>
    <w:p w:rsidR="000F524E" w:rsidRPr="000F524E" w:rsidRDefault="000F524E" w:rsidP="000F524E">
      <w:pPr>
        <w:shd w:val="clear" w:color="auto" w:fill="FFFFFF"/>
        <w:spacing w:after="0" w:line="350" w:lineRule="atLeast"/>
        <w:ind w:firstLine="748"/>
        <w:jc w:val="both"/>
        <w:rPr>
          <w:rFonts w:ascii="Verdana" w:eastAsia="Times New Roman" w:hAnsi="Verdana" w:cs="Times New Roman"/>
          <w:color w:val="454545"/>
          <w:sz w:val="31"/>
          <w:szCs w:val="31"/>
          <w:lang w:eastAsia="ru-RU"/>
        </w:rPr>
      </w:pPr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Пока об эффективности нынешней кампании по иммунизации судить рано, но итоги предыдущей говорят сами за себя. В прошлом сезоне  именно благодаря вакцинации было предупреждено:</w:t>
      </w:r>
    </w:p>
    <w:p w:rsidR="000F524E" w:rsidRPr="000F524E" w:rsidRDefault="000F524E" w:rsidP="000F524E">
      <w:pPr>
        <w:shd w:val="clear" w:color="auto" w:fill="FFFFFF"/>
        <w:spacing w:after="0" w:line="350" w:lineRule="atLeast"/>
        <w:ind w:firstLine="748"/>
        <w:jc w:val="both"/>
        <w:rPr>
          <w:rFonts w:ascii="Verdana" w:eastAsia="Times New Roman" w:hAnsi="Verdana" w:cs="Times New Roman"/>
          <w:color w:val="454545"/>
          <w:sz w:val="31"/>
          <w:szCs w:val="31"/>
          <w:lang w:eastAsia="ru-RU"/>
        </w:rPr>
      </w:pPr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более 1400 случаев гриппа (в том числе, 240 случаев осложненных форм);</w:t>
      </w:r>
    </w:p>
    <w:p w:rsidR="000F524E" w:rsidRPr="000F524E" w:rsidRDefault="000F524E" w:rsidP="000F524E">
      <w:pPr>
        <w:shd w:val="clear" w:color="auto" w:fill="FFFFFF"/>
        <w:spacing w:after="0" w:line="350" w:lineRule="atLeast"/>
        <w:jc w:val="both"/>
        <w:rPr>
          <w:rFonts w:ascii="Verdana" w:eastAsia="Times New Roman" w:hAnsi="Verdana" w:cs="Times New Roman"/>
          <w:color w:val="454545"/>
          <w:sz w:val="31"/>
          <w:szCs w:val="31"/>
          <w:lang w:eastAsia="ru-RU"/>
        </w:rPr>
      </w:pPr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        более 28 тысяч случаев ОРИ не гриппозной этиологии.</w:t>
      </w:r>
    </w:p>
    <w:p w:rsidR="000F524E" w:rsidRPr="000F524E" w:rsidRDefault="000F524E" w:rsidP="000F524E">
      <w:pPr>
        <w:shd w:val="clear" w:color="auto" w:fill="FFFFFF"/>
        <w:spacing w:after="0" w:line="350" w:lineRule="atLeast"/>
        <w:ind w:firstLine="748"/>
        <w:jc w:val="both"/>
        <w:rPr>
          <w:rFonts w:ascii="Verdana" w:eastAsia="Times New Roman" w:hAnsi="Verdana" w:cs="Times New Roman"/>
          <w:color w:val="454545"/>
          <w:sz w:val="31"/>
          <w:szCs w:val="31"/>
          <w:lang w:eastAsia="ru-RU"/>
        </w:rPr>
      </w:pPr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   70-х годов прошлого столетия в эпидемиологический период ежегодно циркулирует одновременно три разновидности вируса гриппа: два вируса типа</w:t>
      </w:r>
      <w:proofErr w:type="gramStart"/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А</w:t>
      </w:r>
      <w:proofErr w:type="gramEnd"/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 вирус типа В. В нынешнем сезоне циркулируют практически те же (родственные) вирусы, что и в прошлом. Поэтому и подъем заболеваемости прогнозируется  не выше и не тяжелее, чем в 2017-2018 годах.</w:t>
      </w:r>
    </w:p>
    <w:p w:rsidR="000F524E" w:rsidRPr="000F524E" w:rsidRDefault="000F524E" w:rsidP="000F524E">
      <w:pPr>
        <w:shd w:val="clear" w:color="auto" w:fill="FFFFFF"/>
        <w:spacing w:after="0" w:line="350" w:lineRule="atLeast"/>
        <w:ind w:firstLine="748"/>
        <w:jc w:val="both"/>
        <w:rPr>
          <w:rFonts w:ascii="Verdana" w:eastAsia="Times New Roman" w:hAnsi="Verdana" w:cs="Times New Roman"/>
          <w:color w:val="454545"/>
          <w:sz w:val="31"/>
          <w:szCs w:val="31"/>
          <w:lang w:eastAsia="ru-RU"/>
        </w:rPr>
      </w:pPr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Согласно прогнозу специалистов, традиционный рост заболеваемости следует ожидать в конце января – начале февраля.</w:t>
      </w:r>
    </w:p>
    <w:p w:rsidR="000F524E" w:rsidRDefault="000F524E" w:rsidP="000F524E">
      <w:pPr>
        <w:shd w:val="clear" w:color="auto" w:fill="FFFFFF"/>
        <w:spacing w:after="0" w:line="350" w:lineRule="atLeast"/>
        <w:ind w:firstLine="680"/>
        <w:jc w:val="both"/>
        <w:rPr>
          <w:rFonts w:ascii="Verdana" w:eastAsia="Times New Roman" w:hAnsi="Verdana" w:cs="Times New Roman"/>
          <w:color w:val="454545"/>
          <w:sz w:val="31"/>
          <w:szCs w:val="31"/>
          <w:lang w:eastAsia="ru-RU"/>
        </w:rPr>
      </w:pPr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Паниковать не нужно, а вот меры профилактики соблюдать как раз  обязательно.</w:t>
      </w:r>
    </w:p>
    <w:p w:rsidR="000F524E" w:rsidRPr="000F524E" w:rsidRDefault="000F524E" w:rsidP="000F524E">
      <w:pPr>
        <w:shd w:val="clear" w:color="auto" w:fill="FFFFFF"/>
        <w:spacing w:after="0" w:line="350" w:lineRule="atLeast"/>
        <w:ind w:firstLine="680"/>
        <w:jc w:val="both"/>
        <w:rPr>
          <w:rFonts w:ascii="Verdana" w:eastAsia="Times New Roman" w:hAnsi="Verdana" w:cs="Times New Roman"/>
          <w:color w:val="454545"/>
          <w:sz w:val="31"/>
          <w:szCs w:val="31"/>
          <w:lang w:eastAsia="ru-RU"/>
        </w:rPr>
      </w:pPr>
      <w:r w:rsidRPr="000F524E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Топ советов от врачей, чтобы не заболеть</w:t>
      </w:r>
    </w:p>
    <w:p w:rsidR="000F524E" w:rsidRPr="000F524E" w:rsidRDefault="000F524E" w:rsidP="000F524E">
      <w:pPr>
        <w:shd w:val="clear" w:color="auto" w:fill="FFFFFF"/>
        <w:spacing w:after="0" w:line="350" w:lineRule="atLeast"/>
        <w:ind w:firstLine="748"/>
        <w:jc w:val="both"/>
        <w:rPr>
          <w:rFonts w:ascii="Verdana" w:eastAsia="Times New Roman" w:hAnsi="Verdana" w:cs="Times New Roman"/>
          <w:color w:val="454545"/>
          <w:sz w:val="31"/>
          <w:szCs w:val="31"/>
          <w:lang w:eastAsia="ru-RU"/>
        </w:rPr>
      </w:pPr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Во время сезонного подъема </w:t>
      </w:r>
      <w:proofErr w:type="gramStart"/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ОРИ</w:t>
      </w:r>
      <w:proofErr w:type="gramEnd"/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 гриппа старайтесь избегать массового скопления людей.</w:t>
      </w:r>
    </w:p>
    <w:p w:rsidR="000F524E" w:rsidRPr="000F524E" w:rsidRDefault="000F524E" w:rsidP="000F524E">
      <w:pPr>
        <w:shd w:val="clear" w:color="auto" w:fill="FFFFFF"/>
        <w:spacing w:after="0" w:line="350" w:lineRule="atLeast"/>
        <w:ind w:firstLine="748"/>
        <w:jc w:val="both"/>
        <w:rPr>
          <w:rFonts w:ascii="Verdana" w:eastAsia="Times New Roman" w:hAnsi="Verdana" w:cs="Times New Roman"/>
          <w:color w:val="454545"/>
          <w:sz w:val="31"/>
          <w:szCs w:val="31"/>
          <w:lang w:eastAsia="ru-RU"/>
        </w:rPr>
      </w:pPr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 чихании и кашле соблюдайте «респираторный этикет». Используйте салфетку или прикрывайте рот тыльной стороной ладони.</w:t>
      </w:r>
    </w:p>
    <w:p w:rsidR="000F524E" w:rsidRPr="000F524E" w:rsidRDefault="000F524E" w:rsidP="000F524E">
      <w:pPr>
        <w:shd w:val="clear" w:color="auto" w:fill="FFFFFF"/>
        <w:spacing w:after="0" w:line="350" w:lineRule="atLeast"/>
        <w:ind w:firstLine="709"/>
        <w:jc w:val="both"/>
        <w:rPr>
          <w:rFonts w:ascii="Verdana" w:eastAsia="Times New Roman" w:hAnsi="Verdana" w:cs="Times New Roman"/>
          <w:color w:val="454545"/>
          <w:sz w:val="31"/>
          <w:szCs w:val="31"/>
          <w:lang w:eastAsia="ru-RU"/>
        </w:rPr>
      </w:pPr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Чаще мойте руки с мылом. Вирус может сохраняться на ручках дверей, поручнях в транспорте или, например, на мобильном телефоне.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отделяемым</w:t>
      </w:r>
      <w:proofErr w:type="gramEnd"/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 Так что, по крайней мере, на период эпидемий рекомендуется отказаться от рукопожатий. Необходимо часто мыть руки, особенно во время болезни или ухода за больным.</w:t>
      </w:r>
    </w:p>
    <w:p w:rsidR="000F524E" w:rsidRPr="000F524E" w:rsidRDefault="000F524E" w:rsidP="000F524E">
      <w:pPr>
        <w:shd w:val="clear" w:color="auto" w:fill="FFFFFF"/>
        <w:spacing w:after="0" w:line="350" w:lineRule="atLeast"/>
        <w:ind w:firstLine="748"/>
        <w:jc w:val="both"/>
        <w:rPr>
          <w:rFonts w:ascii="Verdana" w:eastAsia="Times New Roman" w:hAnsi="Verdana" w:cs="Times New Roman"/>
          <w:color w:val="454545"/>
          <w:sz w:val="31"/>
          <w:szCs w:val="31"/>
          <w:lang w:eastAsia="ru-RU"/>
        </w:rPr>
      </w:pPr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Полезно также увлажнять слизистую носа. Это можно сделать обычным </w:t>
      </w:r>
      <w:proofErr w:type="spellStart"/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физраствором</w:t>
      </w:r>
      <w:proofErr w:type="spellEnd"/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(0,9%-й водный раствор хлорида натрия). Дело в том, что «сухая» слизистая носоглотки – хорошая среда для размножения вируса.</w:t>
      </w:r>
    </w:p>
    <w:p w:rsidR="000F524E" w:rsidRPr="000F524E" w:rsidRDefault="000F524E" w:rsidP="000F524E">
      <w:pPr>
        <w:shd w:val="clear" w:color="auto" w:fill="FFFFFF"/>
        <w:spacing w:after="0" w:line="350" w:lineRule="atLeast"/>
        <w:ind w:firstLine="748"/>
        <w:jc w:val="both"/>
        <w:rPr>
          <w:rFonts w:ascii="Verdana" w:eastAsia="Times New Roman" w:hAnsi="Verdana" w:cs="Times New Roman"/>
          <w:color w:val="454545"/>
          <w:sz w:val="31"/>
          <w:szCs w:val="31"/>
          <w:lang w:eastAsia="ru-RU"/>
        </w:rPr>
      </w:pPr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Отличное средство профилактики – умеренная физическая активность. А вот резко начинать закаляться врачи не рекомендуют. Лишняя нагрузка на </w:t>
      </w:r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иммунитет организму совсем ни к чему. Для закаливающих процедур самое лучшее время – май.</w:t>
      </w:r>
    </w:p>
    <w:p w:rsidR="000F524E" w:rsidRPr="000F524E" w:rsidRDefault="000F524E" w:rsidP="000F524E">
      <w:pPr>
        <w:shd w:val="clear" w:color="auto" w:fill="FFFFFF"/>
        <w:spacing w:after="0" w:line="350" w:lineRule="atLeast"/>
        <w:ind w:firstLine="748"/>
        <w:jc w:val="both"/>
        <w:rPr>
          <w:rFonts w:ascii="Verdana" w:eastAsia="Times New Roman" w:hAnsi="Verdana" w:cs="Times New Roman"/>
          <w:color w:val="454545"/>
          <w:sz w:val="31"/>
          <w:szCs w:val="31"/>
          <w:lang w:eastAsia="ru-RU"/>
        </w:rPr>
      </w:pPr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Обратите внимание на свой рацион. Сбалансирован ли он? Здоровое и правильное питание – отличный «спутник» крепкого иммунитета.</w:t>
      </w:r>
    </w:p>
    <w:p w:rsidR="000F524E" w:rsidRPr="000F524E" w:rsidRDefault="000F524E" w:rsidP="000F524E">
      <w:pPr>
        <w:shd w:val="clear" w:color="auto" w:fill="FFFFFF"/>
        <w:spacing w:after="0" w:line="350" w:lineRule="atLeast"/>
        <w:ind w:firstLine="748"/>
        <w:jc w:val="both"/>
        <w:rPr>
          <w:rFonts w:ascii="Verdana" w:eastAsia="Times New Roman" w:hAnsi="Verdana" w:cs="Times New Roman"/>
          <w:color w:val="454545"/>
          <w:sz w:val="31"/>
          <w:szCs w:val="31"/>
          <w:lang w:eastAsia="ru-RU"/>
        </w:rPr>
      </w:pPr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Принимать же различные </w:t>
      </w:r>
      <w:proofErr w:type="spellStart"/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иммуномодуляторы</w:t>
      </w:r>
      <w:proofErr w:type="spellEnd"/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специалисты не советуют. Их эффективность довольно спорна. Предпочтение лучше отдать проверенным витаминно-минеральным комплексам.</w:t>
      </w:r>
    </w:p>
    <w:p w:rsidR="000F524E" w:rsidRPr="000F524E" w:rsidRDefault="000F524E" w:rsidP="000F524E">
      <w:pPr>
        <w:shd w:val="clear" w:color="auto" w:fill="FFFFFF"/>
        <w:spacing w:after="0" w:line="350" w:lineRule="atLeast"/>
        <w:ind w:firstLine="748"/>
        <w:jc w:val="both"/>
        <w:rPr>
          <w:rFonts w:ascii="Verdana" w:eastAsia="Times New Roman" w:hAnsi="Verdana" w:cs="Times New Roman"/>
          <w:color w:val="454545"/>
          <w:sz w:val="31"/>
          <w:szCs w:val="31"/>
          <w:lang w:eastAsia="ru-RU"/>
        </w:rPr>
      </w:pPr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 первых признаках болезни – оставайтесь дома и соблюдайте все рекомендации врача.</w:t>
      </w:r>
    </w:p>
    <w:p w:rsidR="000F524E" w:rsidRPr="000F524E" w:rsidRDefault="000F524E" w:rsidP="000F524E">
      <w:pPr>
        <w:shd w:val="clear" w:color="auto" w:fill="F8FBFD"/>
        <w:spacing w:after="0" w:line="350" w:lineRule="atLeast"/>
        <w:ind w:firstLine="748"/>
        <w:jc w:val="both"/>
        <w:rPr>
          <w:rFonts w:ascii="Verdana" w:eastAsia="Times New Roman" w:hAnsi="Verdana" w:cs="Times New Roman"/>
          <w:color w:val="454545"/>
          <w:sz w:val="31"/>
          <w:szCs w:val="31"/>
          <w:lang w:eastAsia="ru-RU"/>
        </w:rPr>
      </w:pPr>
      <w:r w:rsidRPr="000F524E">
        <w:rPr>
          <w:rFonts w:ascii="Times New Roman" w:eastAsia="Times New Roman" w:hAnsi="Times New Roman" w:cs="Times New Roman"/>
          <w:b/>
          <w:bCs/>
          <w:color w:val="454545"/>
          <w:sz w:val="28"/>
          <w:lang w:eastAsia="ru-RU"/>
        </w:rPr>
        <w:t>Ваше здоровье – в Ваших руках, а ранее обращение к специалисту – залог успеха его сохранить. </w:t>
      </w:r>
    </w:p>
    <w:p w:rsidR="000F524E" w:rsidRPr="000F524E" w:rsidRDefault="000F524E" w:rsidP="000F524E">
      <w:pPr>
        <w:shd w:val="clear" w:color="auto" w:fill="FFFFFF"/>
        <w:spacing w:after="0" w:line="350" w:lineRule="atLeast"/>
        <w:ind w:firstLine="708"/>
        <w:jc w:val="both"/>
        <w:rPr>
          <w:rFonts w:ascii="Verdana" w:eastAsia="Times New Roman" w:hAnsi="Verdana" w:cs="Times New Roman"/>
          <w:color w:val="454545"/>
          <w:sz w:val="31"/>
          <w:szCs w:val="31"/>
          <w:lang w:eastAsia="ru-RU"/>
        </w:rPr>
      </w:pPr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17 января с 10 до 12 часов по телефону</w:t>
      </w:r>
      <w:r w:rsidRPr="000F524E">
        <w:rPr>
          <w:rFonts w:ascii="Times New Roman" w:eastAsia="Times New Roman" w:hAnsi="Times New Roman" w:cs="Times New Roman"/>
          <w:color w:val="454545"/>
          <w:sz w:val="28"/>
          <w:lang w:eastAsia="ru-RU"/>
        </w:rPr>
        <w:t> </w:t>
      </w:r>
      <w:r w:rsidRPr="000F524E">
        <w:rPr>
          <w:rFonts w:ascii="Times New Roman" w:eastAsia="Times New Roman" w:hAnsi="Times New Roman" w:cs="Times New Roman"/>
          <w:b/>
          <w:bCs/>
          <w:color w:val="454545"/>
          <w:sz w:val="28"/>
          <w:lang w:eastAsia="ru-RU"/>
        </w:rPr>
        <w:t>8 (0232) 75 74 77</w:t>
      </w:r>
      <w:r w:rsidRPr="000F524E">
        <w:rPr>
          <w:rFonts w:ascii="Times New Roman" w:eastAsia="Times New Roman" w:hAnsi="Times New Roman" w:cs="Times New Roman"/>
          <w:color w:val="454545"/>
          <w:sz w:val="28"/>
          <w:lang w:eastAsia="ru-RU"/>
        </w:rPr>
        <w:t> </w:t>
      </w:r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будет организована «прямая» линия. На вопросы </w:t>
      </w:r>
      <w:proofErr w:type="spellStart"/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ответитзаведующая</w:t>
      </w:r>
      <w:proofErr w:type="spellEnd"/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отделением иммунопрофилактики Гомельского областного центра гигиены, эпидемиологии и общественного здоровья </w:t>
      </w:r>
      <w:proofErr w:type="spellStart"/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Остапенко</w:t>
      </w:r>
      <w:proofErr w:type="spellEnd"/>
      <w:r w:rsidRPr="000F524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Лилия Станиславовна.</w:t>
      </w:r>
    </w:p>
    <w:p w:rsidR="000F524E" w:rsidRPr="000F524E" w:rsidRDefault="000F524E" w:rsidP="000F524E">
      <w:pPr>
        <w:shd w:val="clear" w:color="auto" w:fill="FFFFFF"/>
        <w:spacing w:after="0" w:line="350" w:lineRule="atLeast"/>
        <w:ind w:firstLine="696"/>
        <w:jc w:val="both"/>
        <w:rPr>
          <w:rFonts w:ascii="Verdana" w:eastAsia="Times New Roman" w:hAnsi="Verdana" w:cs="Times New Roman"/>
          <w:color w:val="454545"/>
          <w:sz w:val="31"/>
          <w:szCs w:val="31"/>
          <w:lang w:eastAsia="ru-RU"/>
        </w:rPr>
      </w:pPr>
      <w:r w:rsidRPr="000F524E">
        <w:rPr>
          <w:rFonts w:ascii="Times New Roman" w:eastAsia="Times New Roman" w:hAnsi="Times New Roman" w:cs="Times New Roman"/>
          <w:b/>
          <w:bCs/>
          <w:color w:val="454545"/>
          <w:sz w:val="28"/>
          <w:lang w:eastAsia="ru-RU"/>
        </w:rPr>
        <w:t> </w:t>
      </w:r>
    </w:p>
    <w:p w:rsidR="000F524E" w:rsidRPr="000F524E" w:rsidRDefault="000F524E" w:rsidP="000F524E">
      <w:pPr>
        <w:shd w:val="clear" w:color="auto" w:fill="FFFFFF"/>
        <w:spacing w:after="0" w:line="240" w:lineRule="auto"/>
        <w:ind w:left="4248"/>
        <w:jc w:val="both"/>
        <w:rPr>
          <w:rFonts w:ascii="Verdana" w:eastAsia="Times New Roman" w:hAnsi="Verdana" w:cs="Times New Roman"/>
          <w:color w:val="454545"/>
          <w:sz w:val="31"/>
          <w:szCs w:val="31"/>
          <w:lang w:eastAsia="ru-RU"/>
        </w:rPr>
      </w:pPr>
      <w:r w:rsidRPr="000F524E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                                                                              </w:t>
      </w:r>
      <w:proofErr w:type="gramStart"/>
      <w:r w:rsidRPr="000F524E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Врач-эпидемиолог (заведующий</w:t>
      </w:r>
      <w:proofErr w:type="gramEnd"/>
    </w:p>
    <w:p w:rsidR="000F524E" w:rsidRPr="000F524E" w:rsidRDefault="000F524E" w:rsidP="000F524E">
      <w:pPr>
        <w:shd w:val="clear" w:color="auto" w:fill="FFFFFF"/>
        <w:spacing w:after="0" w:line="240" w:lineRule="auto"/>
        <w:ind w:left="3503"/>
        <w:jc w:val="both"/>
        <w:rPr>
          <w:rFonts w:ascii="Verdana" w:eastAsia="Times New Roman" w:hAnsi="Verdana" w:cs="Times New Roman"/>
          <w:color w:val="454545"/>
          <w:sz w:val="31"/>
          <w:szCs w:val="31"/>
          <w:lang w:eastAsia="ru-RU"/>
        </w:rPr>
      </w:pPr>
      <w:r w:rsidRPr="000F524E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            </w:t>
      </w:r>
      <w:r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  </w:t>
      </w:r>
      <w:r w:rsidRPr="000F524E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 отделением  иммунопрофилактики)</w:t>
      </w:r>
    </w:p>
    <w:p w:rsidR="000F524E" w:rsidRDefault="000F524E" w:rsidP="000F524E">
      <w:pPr>
        <w:shd w:val="clear" w:color="auto" w:fill="FFFFFF"/>
        <w:spacing w:after="0" w:line="240" w:lineRule="auto"/>
        <w:ind w:left="3503"/>
        <w:jc w:val="both"/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</w:pPr>
      <w:r w:rsidRPr="000F524E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        </w:t>
      </w:r>
      <w:r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       </w:t>
      </w:r>
      <w:r w:rsidRPr="000F524E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отдела эпидемиологии   Гомельско</w:t>
      </w:r>
      <w:r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го       </w:t>
      </w:r>
    </w:p>
    <w:p w:rsidR="000F524E" w:rsidRPr="000F524E" w:rsidRDefault="000F524E" w:rsidP="000F524E">
      <w:pPr>
        <w:shd w:val="clear" w:color="auto" w:fill="FFFFFF"/>
        <w:spacing w:after="0" w:line="240" w:lineRule="auto"/>
        <w:ind w:left="3503"/>
        <w:jc w:val="both"/>
        <w:rPr>
          <w:rFonts w:ascii="Verdana" w:eastAsia="Times New Roman" w:hAnsi="Verdana" w:cs="Times New Roman"/>
          <w:color w:val="454545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               </w:t>
      </w:r>
      <w:r w:rsidRPr="000F524E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областного </w:t>
      </w:r>
      <w:proofErr w:type="spellStart"/>
      <w:r w:rsidRPr="000F524E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ЦГЭиОЗ</w:t>
      </w:r>
      <w:proofErr w:type="spellEnd"/>
      <w:r w:rsidRPr="000F524E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   </w:t>
      </w:r>
    </w:p>
    <w:p w:rsidR="000F524E" w:rsidRPr="000F524E" w:rsidRDefault="000F524E" w:rsidP="000F52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545"/>
          <w:sz w:val="31"/>
          <w:szCs w:val="31"/>
          <w:lang w:eastAsia="ru-RU"/>
        </w:rPr>
      </w:pPr>
      <w:r w:rsidRPr="000F524E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                                      </w:t>
      </w:r>
      <w:r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                     </w:t>
      </w:r>
      <w:proofErr w:type="spellStart"/>
      <w:r w:rsidRPr="000F524E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>Остапенко</w:t>
      </w:r>
      <w:proofErr w:type="spellEnd"/>
      <w:r w:rsidRPr="000F524E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  <w:lang w:eastAsia="ru-RU"/>
        </w:rPr>
        <w:t xml:space="preserve"> Лилия Станиславовна</w:t>
      </w:r>
    </w:p>
    <w:p w:rsidR="00FF03CD" w:rsidRDefault="00FF03CD" w:rsidP="000F524E">
      <w:pPr>
        <w:spacing w:after="0" w:line="240" w:lineRule="auto"/>
        <w:jc w:val="both"/>
      </w:pPr>
    </w:p>
    <w:sectPr w:rsidR="00FF03CD" w:rsidSect="00FF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F524E"/>
    <w:rsid w:val="000F524E"/>
    <w:rsid w:val="00FF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CD"/>
  </w:style>
  <w:style w:type="paragraph" w:styleId="1">
    <w:name w:val="heading 1"/>
    <w:basedOn w:val="a"/>
    <w:next w:val="a"/>
    <w:link w:val="10"/>
    <w:uiPriority w:val="9"/>
    <w:qFormat/>
    <w:rsid w:val="000F5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5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2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524E"/>
  </w:style>
  <w:style w:type="character" w:styleId="a4">
    <w:name w:val="Strong"/>
    <w:basedOn w:val="a0"/>
    <w:uiPriority w:val="22"/>
    <w:qFormat/>
    <w:rsid w:val="000F52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5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F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768</Words>
  <Characters>4381</Characters>
  <Application>Microsoft Office Word</Application>
  <DocSecurity>0</DocSecurity>
  <Lines>36</Lines>
  <Paragraphs>10</Paragraphs>
  <ScaleCrop>false</ScaleCrop>
  <Company>Microsoft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2019-01-22T07:33:00Z</dcterms:created>
  <dcterms:modified xsi:type="dcterms:W3CDTF">2019-01-22T07:37:00Z</dcterms:modified>
</cp:coreProperties>
</file>