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9" w:rsidRPr="00682CFE" w:rsidRDefault="00332EEC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B5F454" wp14:editId="126B2930">
            <wp:simplePos x="0" y="0"/>
            <wp:positionH relativeFrom="column">
              <wp:posOffset>-10160</wp:posOffset>
            </wp:positionH>
            <wp:positionV relativeFrom="paragraph">
              <wp:posOffset>66675</wp:posOffset>
            </wp:positionV>
            <wp:extent cx="1755140" cy="39001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22_153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01">
        <w:rPr>
          <w:rFonts w:ascii="Times New Roman" w:hAnsi="Times New Roman" w:cs="Times New Roman"/>
          <w:sz w:val="28"/>
          <w:szCs w:val="28"/>
        </w:rPr>
        <w:t xml:space="preserve"> 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на территории </w:t>
      </w:r>
      <w:proofErr w:type="spellStart"/>
      <w:r w:rsidR="00682CFE" w:rsidRPr="00682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CFE" w:rsidRPr="00682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82CFE" w:rsidRPr="00682CFE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проводятся информационно-образовательные акции в учреждениях и организациях.</w:t>
      </w:r>
    </w:p>
    <w:p w:rsidR="00A345B9" w:rsidRPr="00682CFE" w:rsidRDefault="00D71CBE" w:rsidP="006A0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Ветковским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ЦГЭ совместно с Ветковской центральной районной поликлиникой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в</w:t>
      </w:r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E01808">
        <w:rPr>
          <w:rFonts w:ascii="Times New Roman" w:hAnsi="Times New Roman" w:cs="Times New Roman"/>
          <w:sz w:val="28"/>
          <w:szCs w:val="28"/>
        </w:rPr>
        <w:t>апреле</w:t>
      </w:r>
      <w:r w:rsidRPr="00682CFE">
        <w:rPr>
          <w:rFonts w:ascii="Times New Roman" w:hAnsi="Times New Roman" w:cs="Times New Roman"/>
          <w:sz w:val="28"/>
          <w:szCs w:val="28"/>
        </w:rPr>
        <w:t xml:space="preserve"> месяце 2025 года организованы и проведены</w:t>
      </w:r>
      <w:r w:rsidR="00F03909">
        <w:rPr>
          <w:rFonts w:ascii="Times New Roman" w:hAnsi="Times New Roman" w:cs="Times New Roman"/>
          <w:sz w:val="28"/>
          <w:szCs w:val="28"/>
        </w:rPr>
        <w:t xml:space="preserve"> 2</w:t>
      </w:r>
      <w:r w:rsidRPr="00682CFE">
        <w:rPr>
          <w:rFonts w:ascii="Times New Roman" w:hAnsi="Times New Roman" w:cs="Times New Roman"/>
          <w:sz w:val="28"/>
          <w:szCs w:val="28"/>
        </w:rPr>
        <w:t xml:space="preserve"> профилактические акции 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«Измерь своё артериальное давление»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ГУК «</w:t>
      </w:r>
      <w:proofErr w:type="spellStart"/>
      <w:r w:rsidRPr="00682CFE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6A03D5" w:rsidRPr="00682CFE">
        <w:rPr>
          <w:rFonts w:ascii="Times New Roman" w:hAnsi="Times New Roman" w:cs="Times New Roman"/>
          <w:sz w:val="28"/>
          <w:szCs w:val="28"/>
        </w:rPr>
        <w:t>биб</w:t>
      </w:r>
      <w:r w:rsidRPr="00682CFE">
        <w:rPr>
          <w:rFonts w:ascii="Times New Roman" w:hAnsi="Times New Roman" w:cs="Times New Roman"/>
          <w:sz w:val="28"/>
          <w:szCs w:val="28"/>
        </w:rPr>
        <w:t>лиоте</w:t>
      </w:r>
      <w:r w:rsidR="006A03D5" w:rsidRPr="00682CFE">
        <w:rPr>
          <w:rFonts w:ascii="Times New Roman" w:hAnsi="Times New Roman" w:cs="Times New Roman"/>
          <w:sz w:val="28"/>
          <w:szCs w:val="28"/>
        </w:rPr>
        <w:t>чной системы»</w:t>
      </w:r>
      <w:r w:rsidR="00F03909">
        <w:rPr>
          <w:rFonts w:ascii="Times New Roman" w:hAnsi="Times New Roman" w:cs="Times New Roman"/>
          <w:sz w:val="28"/>
          <w:szCs w:val="28"/>
        </w:rPr>
        <w:t xml:space="preserve">, </w:t>
      </w:r>
      <w:r w:rsidR="008E34D5">
        <w:rPr>
          <w:rFonts w:ascii="Times New Roman" w:hAnsi="Times New Roman" w:cs="Times New Roman"/>
          <w:sz w:val="28"/>
          <w:szCs w:val="28"/>
        </w:rPr>
        <w:t>Отделение почтовой связи №1  РУП «</w:t>
      </w:r>
      <w:proofErr w:type="spellStart"/>
      <w:r w:rsidR="008E34D5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="006A03D5" w:rsidRPr="00682CFE">
        <w:rPr>
          <w:rFonts w:ascii="Times New Roman" w:hAnsi="Times New Roman" w:cs="Times New Roman"/>
          <w:sz w:val="28"/>
          <w:szCs w:val="28"/>
        </w:rPr>
        <w:t>»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,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направленная на профилактику </w:t>
      </w:r>
      <w:r w:rsidR="00682CFE" w:rsidRPr="00682CFE">
        <w:rPr>
          <w:rFonts w:ascii="Times New Roman" w:hAnsi="Times New Roman" w:cs="Times New Roman"/>
          <w:sz w:val="28"/>
          <w:szCs w:val="28"/>
        </w:rPr>
        <w:t>БСК</w:t>
      </w:r>
      <w:r w:rsidRPr="00682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7F" w:rsidRPr="00682CFE" w:rsidRDefault="0041537F" w:rsidP="004153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8E34D5"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 w:rsidR="00F03909"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человек, выявлено </w:t>
      </w:r>
      <w:r w:rsidR="00F03909">
        <w:rPr>
          <w:rFonts w:ascii="Times New Roman" w:hAnsi="Times New Roman" w:cs="Times New Roman"/>
          <w:color w:val="000000"/>
          <w:spacing w:val="-9"/>
          <w:sz w:val="28"/>
          <w:szCs w:val="28"/>
        </w:rPr>
        <w:t>9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</w:t>
      </w:r>
      <w:r w:rsidR="008E34D5">
        <w:rPr>
          <w:rFonts w:ascii="Times New Roman" w:hAnsi="Times New Roman" w:cs="Times New Roman"/>
          <w:color w:val="000000"/>
          <w:spacing w:val="-9"/>
          <w:sz w:val="28"/>
          <w:szCs w:val="28"/>
        </w:rPr>
        <w:t>2</w:t>
      </w:r>
      <w:r w:rsidR="00F03909">
        <w:rPr>
          <w:rFonts w:ascii="Times New Roman" w:hAnsi="Times New Roman" w:cs="Times New Roman"/>
          <w:color w:val="000000"/>
          <w:spacing w:val="-9"/>
          <w:sz w:val="28"/>
          <w:szCs w:val="28"/>
        </w:rPr>
        <w:t>6,5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</w:t>
      </w:r>
    </w:p>
    <w:p w:rsidR="006A03D5" w:rsidRPr="00682CFE" w:rsidRDefault="006A03D5" w:rsidP="006A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 ходе акций,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  <w:bookmarkStart w:id="0" w:name="_GoBack"/>
      <w:bookmarkEnd w:id="0"/>
    </w:p>
    <w:p w:rsidR="00541B72" w:rsidRDefault="00541B72" w:rsidP="00BB25F2">
      <w:pPr>
        <w:jc w:val="center"/>
        <w:rPr>
          <w:noProof/>
          <w:lang w:eastAsia="ru-RU"/>
        </w:rPr>
      </w:pPr>
    </w:p>
    <w:p w:rsidR="00326DC8" w:rsidRDefault="008E34D5" w:rsidP="008E34D5">
      <w:pPr>
        <w:rPr>
          <w:noProof/>
          <w:lang w:eastAsia="ru-RU"/>
        </w:rPr>
      </w:pPr>
      <w:r>
        <w:rPr>
          <w:noProof/>
          <w:lang w:eastAsia="ru-RU"/>
        </w:rPr>
        <w:br w:type="textWrapping" w:clear="all"/>
      </w:r>
    </w:p>
    <w:p w:rsidR="00541B72" w:rsidRDefault="00541B72">
      <w:pPr>
        <w:rPr>
          <w:noProof/>
          <w:lang w:eastAsia="ru-RU"/>
        </w:rPr>
      </w:pPr>
    </w:p>
    <w:p w:rsidR="00541B72" w:rsidRDefault="00541B72">
      <w:r>
        <w:t xml:space="preserve">   </w:t>
      </w:r>
    </w:p>
    <w:sectPr w:rsidR="00541B72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BE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EEC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B09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7F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01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CFE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D5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6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5B9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A7D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BD3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E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08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2E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09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11</cp:revision>
  <cp:lastPrinted>2023-03-15T06:54:00Z</cp:lastPrinted>
  <dcterms:created xsi:type="dcterms:W3CDTF">2023-03-15T06:56:00Z</dcterms:created>
  <dcterms:modified xsi:type="dcterms:W3CDTF">2025-08-05T13:14:00Z</dcterms:modified>
</cp:coreProperties>
</file>