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A0" w:rsidRPr="00C60EA0" w:rsidRDefault="00062A70" w:rsidP="00C60E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мая – Международный «Астма-</w:t>
      </w:r>
      <w:bookmarkStart w:id="0" w:name="_GoBack"/>
      <w:bookmarkEnd w:id="0"/>
      <w:r w:rsidR="00C60EA0" w:rsidRPr="00C60EA0">
        <w:rPr>
          <w:rFonts w:ascii="Times New Roman" w:hAnsi="Times New Roman" w:cs="Times New Roman"/>
          <w:b/>
          <w:sz w:val="32"/>
          <w:szCs w:val="32"/>
        </w:rPr>
        <w:t>день»</w:t>
      </w:r>
    </w:p>
    <w:p w:rsidR="009F35CF" w:rsidRPr="00BE2DEF" w:rsidRDefault="00CF4054" w:rsidP="00BE2DE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72390</wp:posOffset>
            </wp:positionV>
            <wp:extent cx="2943225" cy="2333625"/>
            <wp:effectExtent l="19050" t="0" r="9525" b="0"/>
            <wp:wrapTight wrapText="bothSides">
              <wp:wrapPolygon edited="0">
                <wp:start x="-140" y="0"/>
                <wp:lineTo x="-140" y="21512"/>
                <wp:lineTo x="21670" y="21512"/>
                <wp:lineTo x="21670" y="0"/>
                <wp:lineTo x="-140" y="0"/>
              </wp:wrapPolygon>
            </wp:wrapTight>
            <wp:docPr id="2" name="Рисунок 1" descr="https://avatars.mds.yandex.net/get-zen_doc/1360848/pub_5b3497c254a91300aa318426_5b3497e947a48300a90a8c1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360848/pub_5b3497c254a91300aa318426_5b3497e947a48300a90a8c17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899" t="14589" r="1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5CF">
        <w:rPr>
          <w:sz w:val="28"/>
          <w:szCs w:val="28"/>
        </w:rPr>
        <w:tab/>
      </w:r>
      <w:r w:rsidR="00FD42A9" w:rsidRPr="00BE2DEF">
        <w:rPr>
          <w:rFonts w:ascii="Times New Roman" w:hAnsi="Times New Roman" w:cs="Times New Roman"/>
          <w:sz w:val="28"/>
          <w:szCs w:val="28"/>
        </w:rPr>
        <w:t>В</w:t>
      </w:r>
      <w:r w:rsidR="003567BE" w:rsidRPr="00BE2DEF">
        <w:rPr>
          <w:rFonts w:ascii="Times New Roman" w:hAnsi="Times New Roman" w:cs="Times New Roman"/>
          <w:sz w:val="28"/>
          <w:szCs w:val="28"/>
        </w:rPr>
        <w:t xml:space="preserve"> Республике Беларусь </w:t>
      </w:r>
      <w:r w:rsidR="00252D6F" w:rsidRPr="00BE2DEF">
        <w:rPr>
          <w:rFonts w:ascii="Times New Roman" w:hAnsi="Times New Roman" w:cs="Times New Roman"/>
          <w:sz w:val="28"/>
          <w:szCs w:val="28"/>
        </w:rPr>
        <w:t>Международный «Астма-день»</w:t>
      </w:r>
      <w:r w:rsidR="00252D6F">
        <w:rPr>
          <w:rFonts w:ascii="Times New Roman" w:hAnsi="Times New Roman" w:cs="Times New Roman"/>
          <w:sz w:val="28"/>
          <w:szCs w:val="28"/>
        </w:rPr>
        <w:t xml:space="preserve"> </w:t>
      </w:r>
      <w:r w:rsidR="00A47796" w:rsidRPr="00BE2DEF">
        <w:rPr>
          <w:rFonts w:ascii="Times New Roman" w:hAnsi="Times New Roman" w:cs="Times New Roman"/>
          <w:sz w:val="28"/>
          <w:szCs w:val="28"/>
        </w:rPr>
        <w:t>отмеч</w:t>
      </w:r>
      <w:r w:rsidR="009611A2" w:rsidRPr="00BE2DEF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3567BE" w:rsidRPr="00BE2DEF">
        <w:rPr>
          <w:rFonts w:ascii="Times New Roman" w:hAnsi="Times New Roman" w:cs="Times New Roman"/>
          <w:sz w:val="28"/>
          <w:szCs w:val="28"/>
        </w:rPr>
        <w:t xml:space="preserve">по решению Всемирной организации здравоохранения </w:t>
      </w:r>
      <w:r w:rsidR="00FD42A9" w:rsidRPr="00BE2DEF">
        <w:rPr>
          <w:rFonts w:ascii="Times New Roman" w:hAnsi="Times New Roman" w:cs="Times New Roman"/>
          <w:sz w:val="28"/>
          <w:szCs w:val="28"/>
        </w:rPr>
        <w:t xml:space="preserve">  </w:t>
      </w:r>
      <w:r w:rsidR="009611A2" w:rsidRPr="00BE2DEF">
        <w:rPr>
          <w:rFonts w:ascii="Times New Roman" w:hAnsi="Times New Roman" w:cs="Times New Roman"/>
          <w:sz w:val="28"/>
          <w:szCs w:val="28"/>
        </w:rPr>
        <w:t>1 мая</w:t>
      </w:r>
      <w:r w:rsidR="00A47796" w:rsidRPr="00BE2D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018" w:rsidRPr="001E1018" w:rsidRDefault="001E1018" w:rsidP="00861C44">
      <w:pPr>
        <w:tabs>
          <w:tab w:val="center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18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BF167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52D6F">
        <w:rPr>
          <w:rFonts w:ascii="Times New Roman" w:hAnsi="Times New Roman" w:cs="Times New Roman"/>
          <w:sz w:val="28"/>
          <w:szCs w:val="28"/>
        </w:rPr>
        <w:t xml:space="preserve">  </w:t>
      </w:r>
      <w:r w:rsidR="00BF167A">
        <w:rPr>
          <w:rFonts w:ascii="Times New Roman" w:hAnsi="Times New Roman" w:cs="Times New Roman"/>
          <w:sz w:val="28"/>
          <w:szCs w:val="28"/>
        </w:rPr>
        <w:t xml:space="preserve">«Астма-дня» </w:t>
      </w:r>
      <w:r w:rsidRPr="001E1018">
        <w:rPr>
          <w:rFonts w:ascii="Times New Roman" w:hAnsi="Times New Roman" w:cs="Times New Roman"/>
          <w:sz w:val="28"/>
          <w:szCs w:val="28"/>
        </w:rPr>
        <w:t xml:space="preserve">является улучшение осведомлённости населения </w:t>
      </w:r>
      <w:r w:rsidR="00BF167A">
        <w:rPr>
          <w:rFonts w:ascii="Times New Roman" w:hAnsi="Times New Roman" w:cs="Times New Roman"/>
          <w:sz w:val="28"/>
          <w:szCs w:val="28"/>
        </w:rPr>
        <w:t>об этом заболевании, привлечении</w:t>
      </w:r>
      <w:r w:rsidRPr="001E1018">
        <w:rPr>
          <w:rFonts w:ascii="Times New Roman" w:hAnsi="Times New Roman" w:cs="Times New Roman"/>
          <w:sz w:val="28"/>
          <w:szCs w:val="28"/>
        </w:rPr>
        <w:t xml:space="preserve"> внимания общественности к решению проблем, связанных с астмой, и повышени</w:t>
      </w:r>
      <w:r w:rsidR="00BF167A">
        <w:rPr>
          <w:rFonts w:ascii="Times New Roman" w:hAnsi="Times New Roman" w:cs="Times New Roman"/>
          <w:sz w:val="28"/>
          <w:szCs w:val="28"/>
        </w:rPr>
        <w:t>и</w:t>
      </w:r>
      <w:r w:rsidRPr="001E1018">
        <w:rPr>
          <w:rFonts w:ascii="Times New Roman" w:hAnsi="Times New Roman" w:cs="Times New Roman"/>
          <w:sz w:val="28"/>
          <w:szCs w:val="28"/>
        </w:rPr>
        <w:t xml:space="preserve"> качества медицинской помощи</w:t>
      </w:r>
      <w:r w:rsidR="00BF167A">
        <w:rPr>
          <w:rFonts w:ascii="Times New Roman" w:hAnsi="Times New Roman" w:cs="Times New Roman"/>
          <w:sz w:val="28"/>
          <w:szCs w:val="28"/>
        </w:rPr>
        <w:t>.</w:t>
      </w:r>
    </w:p>
    <w:p w:rsidR="00DD127F" w:rsidRPr="00DD127F" w:rsidRDefault="00432F2B" w:rsidP="00861C44">
      <w:pPr>
        <w:tabs>
          <w:tab w:val="center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84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Бронхиальная </w:t>
      </w:r>
      <w:r w:rsidR="00957C46" w:rsidRPr="007968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="003D2DED" w:rsidRPr="007968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стма</w:t>
      </w:r>
      <w:r w:rsidR="003D2DED" w:rsidRPr="0016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D5EB7" w:rsidRPr="008D5EB7">
        <w:rPr>
          <w:rFonts w:ascii="Times New Roman" w:hAnsi="Times New Roman" w:cs="Times New Roman"/>
          <w:sz w:val="28"/>
          <w:szCs w:val="28"/>
        </w:rPr>
        <w:t xml:space="preserve">это </w:t>
      </w:r>
      <w:r w:rsidR="00DD127F" w:rsidRPr="00DD127F">
        <w:rPr>
          <w:rFonts w:ascii="Times New Roman" w:hAnsi="Times New Roman" w:cs="Times New Roman"/>
          <w:sz w:val="28"/>
          <w:szCs w:val="28"/>
        </w:rPr>
        <w:t>хроническое заболевание, основой которого является воспалительный процесс в дыхательных путях с участием разнообразных клеточных элементов</w:t>
      </w:r>
      <w:r w:rsidR="00DD127F">
        <w:rPr>
          <w:rFonts w:ascii="Times New Roman" w:hAnsi="Times New Roman" w:cs="Times New Roman"/>
          <w:sz w:val="28"/>
          <w:szCs w:val="28"/>
        </w:rPr>
        <w:t>.</w:t>
      </w:r>
    </w:p>
    <w:p w:rsidR="00FE2AA9" w:rsidRPr="004E6AA9" w:rsidRDefault="00921384" w:rsidP="00252D6F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95F77" w:rsidRPr="001E157E">
        <w:rPr>
          <w:rFonts w:ascii="Times New Roman" w:hAnsi="Times New Roman" w:cs="Times New Roman"/>
          <w:color w:val="000000"/>
          <w:sz w:val="28"/>
          <w:szCs w:val="28"/>
        </w:rPr>
        <w:t>Основными симптомами бронхиальной астмы являются эпизоды</w:t>
      </w:r>
      <w:r w:rsidR="00B95F77" w:rsidRPr="001E157E">
        <w:rPr>
          <w:rFonts w:ascii="Times New Roman" w:hAnsi="Times New Roman" w:cs="Times New Roman"/>
          <w:color w:val="000000"/>
        </w:rPr>
        <w:t> </w:t>
      </w:r>
      <w:hyperlink r:id="rId9" w:tooltip="Одышка" w:history="1">
        <w:r w:rsidR="00B95F77" w:rsidRPr="001E157E">
          <w:rPr>
            <w:rFonts w:ascii="Times New Roman" w:hAnsi="Times New Roman" w:cs="Times New Roman"/>
            <w:color w:val="000000"/>
            <w:sz w:val="28"/>
            <w:szCs w:val="28"/>
          </w:rPr>
          <w:t>одышки</w:t>
        </w:r>
      </w:hyperlink>
      <w:r w:rsidR="00B95F77" w:rsidRPr="001E157E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10" w:tooltip="Свистящие хрипы (страница отсутствует)" w:history="1">
        <w:r w:rsidR="00B95F77" w:rsidRPr="001E157E">
          <w:rPr>
            <w:rFonts w:ascii="Times New Roman" w:hAnsi="Times New Roman" w:cs="Times New Roman"/>
            <w:color w:val="000000"/>
            <w:sz w:val="28"/>
            <w:szCs w:val="28"/>
          </w:rPr>
          <w:t>свистящие хрипы</w:t>
        </w:r>
      </w:hyperlink>
      <w:r w:rsidR="00B95F77" w:rsidRPr="001E157E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11" w:tooltip="Кашель" w:history="1">
        <w:r w:rsidR="00B95F77" w:rsidRPr="001E157E">
          <w:rPr>
            <w:rFonts w:ascii="Times New Roman" w:hAnsi="Times New Roman" w:cs="Times New Roman"/>
            <w:color w:val="000000"/>
            <w:sz w:val="28"/>
            <w:szCs w:val="28"/>
          </w:rPr>
          <w:t>кашель</w:t>
        </w:r>
      </w:hyperlink>
      <w:r w:rsidR="00B95F77" w:rsidRPr="001E157E">
        <w:rPr>
          <w:rFonts w:ascii="Times New Roman" w:hAnsi="Times New Roman" w:cs="Times New Roman"/>
          <w:color w:val="000000"/>
          <w:sz w:val="28"/>
          <w:szCs w:val="28"/>
        </w:rPr>
        <w:t> и </w:t>
      </w:r>
      <w:hyperlink r:id="rId12" w:tooltip="Заложенность в грудной клетке (страница отсутствует)" w:history="1">
        <w:r w:rsidR="00B95F77" w:rsidRPr="001E157E">
          <w:rPr>
            <w:rFonts w:ascii="Times New Roman" w:hAnsi="Times New Roman" w:cs="Times New Roman"/>
            <w:color w:val="000000"/>
            <w:sz w:val="28"/>
            <w:szCs w:val="28"/>
          </w:rPr>
          <w:t>заложенность в грудной клетке</w:t>
        </w:r>
      </w:hyperlink>
      <w:r w:rsidR="00B95F77" w:rsidRPr="001E157E">
        <w:rPr>
          <w:rFonts w:ascii="Times New Roman" w:hAnsi="Times New Roman" w:cs="Times New Roman"/>
          <w:color w:val="000000"/>
          <w:sz w:val="28"/>
          <w:szCs w:val="28"/>
        </w:rPr>
        <w:t>. Существенное значение имеет появление симптомов после контакта с</w:t>
      </w:r>
      <w:r w:rsidR="00B95F77" w:rsidRPr="001E157E">
        <w:rPr>
          <w:rFonts w:ascii="Times New Roman" w:hAnsi="Times New Roman" w:cs="Times New Roman"/>
          <w:color w:val="000000"/>
        </w:rPr>
        <w:t> </w:t>
      </w:r>
      <w:hyperlink r:id="rId13" w:tooltip="Аллерген" w:history="1">
        <w:r w:rsidR="00B95F77" w:rsidRPr="001E157E">
          <w:rPr>
            <w:rFonts w:ascii="Times New Roman" w:hAnsi="Times New Roman" w:cs="Times New Roman"/>
            <w:color w:val="000000"/>
            <w:sz w:val="28"/>
            <w:szCs w:val="28"/>
          </w:rPr>
          <w:t>аллергеном</w:t>
        </w:r>
      </w:hyperlink>
      <w:r w:rsidR="00B95F77" w:rsidRPr="001E157E">
        <w:rPr>
          <w:rFonts w:ascii="Times New Roman" w:hAnsi="Times New Roman" w:cs="Times New Roman"/>
          <w:color w:val="000000"/>
          <w:sz w:val="28"/>
          <w:szCs w:val="28"/>
        </w:rPr>
        <w:t>. При сочетании с</w:t>
      </w:r>
      <w:r w:rsidR="00B95F77" w:rsidRPr="001E157E">
        <w:rPr>
          <w:rFonts w:ascii="Times New Roman" w:hAnsi="Times New Roman" w:cs="Times New Roman"/>
          <w:color w:val="000000"/>
        </w:rPr>
        <w:t> </w:t>
      </w:r>
      <w:hyperlink r:id="rId14" w:tooltip="Ринит" w:history="1">
        <w:r w:rsidR="00B95F77" w:rsidRPr="001E157E">
          <w:rPr>
            <w:rFonts w:ascii="Times New Roman" w:hAnsi="Times New Roman" w:cs="Times New Roman"/>
            <w:color w:val="000000"/>
            <w:sz w:val="28"/>
            <w:szCs w:val="28"/>
          </w:rPr>
          <w:t>ринитом</w:t>
        </w:r>
      </w:hyperlink>
      <w:r w:rsidR="00B95F77" w:rsidRPr="001E157E">
        <w:rPr>
          <w:rFonts w:ascii="Times New Roman" w:hAnsi="Times New Roman" w:cs="Times New Roman"/>
          <w:color w:val="000000"/>
          <w:sz w:val="28"/>
          <w:szCs w:val="28"/>
        </w:rPr>
        <w:t> симптомы астмы могут либо появляться только в определённое время года, либо присутствовать пос</w:t>
      </w:r>
      <w:r w:rsidR="00226723">
        <w:rPr>
          <w:rFonts w:ascii="Times New Roman" w:hAnsi="Times New Roman" w:cs="Times New Roman"/>
          <w:color w:val="000000"/>
          <w:sz w:val="28"/>
          <w:szCs w:val="28"/>
        </w:rPr>
        <w:t xml:space="preserve">тоянно с сезонными ухудшениями. </w:t>
      </w:r>
      <w:r w:rsidR="001E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типичным симптомом астмы является п</w:t>
      </w:r>
      <w:r w:rsidR="001E157E" w:rsidRPr="00B9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риступ удушья</w:t>
      </w:r>
      <w:r w:rsidR="001E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157E" w:rsidRPr="00B9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</w:t>
      </w:r>
      <w:r w:rsidR="00FE2AA9" w:rsidRPr="00226723">
        <w:rPr>
          <w:color w:val="000000"/>
          <w:sz w:val="28"/>
          <w:szCs w:val="28"/>
        </w:rPr>
        <w:t xml:space="preserve"> </w:t>
      </w:r>
      <w:r w:rsidR="00FE2AA9" w:rsidRPr="00252D6F">
        <w:rPr>
          <w:rFonts w:ascii="Times New Roman" w:hAnsi="Times New Roman" w:cs="Times New Roman"/>
          <w:color w:val="000000"/>
          <w:sz w:val="28"/>
          <w:szCs w:val="28"/>
        </w:rPr>
        <w:t>может быть связан</w:t>
      </w:r>
      <w:r w:rsidR="00252D6F" w:rsidRPr="00252D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E2AA9" w:rsidRPr="00252D6F">
        <w:rPr>
          <w:rFonts w:ascii="Times New Roman" w:hAnsi="Times New Roman" w:cs="Times New Roman"/>
          <w:color w:val="000000"/>
          <w:sz w:val="28"/>
          <w:szCs w:val="28"/>
        </w:rPr>
        <w:t xml:space="preserve"> как с наследственной предрасположенностью, так и с факторами окружающей среды</w:t>
      </w:r>
      <w:r w:rsidR="00252D6F" w:rsidRPr="00252D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127F" w:rsidRPr="0009406F" w:rsidRDefault="001277F4" w:rsidP="00E62B2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09406F">
        <w:rPr>
          <w:rFonts w:eastAsiaTheme="minorHAnsi"/>
          <w:sz w:val="28"/>
          <w:szCs w:val="28"/>
          <w:lang w:eastAsia="en-US"/>
        </w:rPr>
        <w:tab/>
      </w:r>
      <w:r w:rsidR="00E62B27" w:rsidRPr="0009406F">
        <w:rPr>
          <w:rFonts w:eastAsiaTheme="minorHAnsi"/>
          <w:i/>
          <w:sz w:val="28"/>
          <w:szCs w:val="28"/>
          <w:u w:val="single"/>
          <w:lang w:eastAsia="en-US"/>
        </w:rPr>
        <w:t>Ф</w:t>
      </w:r>
      <w:r w:rsidR="00DD127F" w:rsidRPr="0009406F">
        <w:rPr>
          <w:rFonts w:eastAsiaTheme="minorHAnsi"/>
          <w:i/>
          <w:sz w:val="28"/>
          <w:szCs w:val="28"/>
          <w:u w:val="single"/>
          <w:lang w:eastAsia="en-US"/>
        </w:rPr>
        <w:t>актор</w:t>
      </w:r>
      <w:r w:rsidR="00E62B27" w:rsidRPr="0009406F">
        <w:rPr>
          <w:rFonts w:eastAsiaTheme="minorHAnsi"/>
          <w:i/>
          <w:sz w:val="28"/>
          <w:szCs w:val="28"/>
          <w:u w:val="single"/>
          <w:lang w:eastAsia="en-US"/>
        </w:rPr>
        <w:t>ами</w:t>
      </w:r>
      <w:r w:rsidR="00DD127F" w:rsidRPr="0009406F">
        <w:rPr>
          <w:rFonts w:eastAsiaTheme="minorHAnsi"/>
          <w:i/>
          <w:sz w:val="28"/>
          <w:szCs w:val="28"/>
          <w:u w:val="single"/>
          <w:lang w:eastAsia="en-US"/>
        </w:rPr>
        <w:t xml:space="preserve"> риска, способствующи</w:t>
      </w:r>
      <w:r w:rsidR="00E62B27" w:rsidRPr="0009406F">
        <w:rPr>
          <w:rFonts w:eastAsiaTheme="minorHAnsi"/>
          <w:i/>
          <w:sz w:val="28"/>
          <w:szCs w:val="28"/>
          <w:u w:val="single"/>
          <w:lang w:eastAsia="en-US"/>
        </w:rPr>
        <w:t>ми</w:t>
      </w:r>
      <w:r w:rsidR="00DD127F" w:rsidRPr="0009406F">
        <w:rPr>
          <w:rFonts w:eastAsiaTheme="minorHAnsi"/>
          <w:i/>
          <w:sz w:val="28"/>
          <w:szCs w:val="28"/>
          <w:u w:val="single"/>
          <w:lang w:eastAsia="en-US"/>
        </w:rPr>
        <w:t xml:space="preserve"> возникновению и развитию бронхиальной астмы</w:t>
      </w:r>
      <w:r w:rsidR="00E62B27" w:rsidRPr="0009406F">
        <w:rPr>
          <w:rFonts w:eastAsiaTheme="minorHAnsi"/>
          <w:i/>
          <w:sz w:val="28"/>
          <w:szCs w:val="28"/>
          <w:u w:val="single"/>
          <w:lang w:eastAsia="en-US"/>
        </w:rPr>
        <w:t xml:space="preserve"> являются:</w:t>
      </w:r>
    </w:p>
    <w:p w:rsidR="007E08F1" w:rsidRDefault="00E62B27" w:rsidP="007E08F1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15" w:history="1">
        <w:r w:rsidRPr="00E62B2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аллерген</w:t>
        </w:r>
      </w:hyperlink>
      <w:r w:rsidRPr="00E62B27">
        <w:rPr>
          <w:rFonts w:ascii="Times New Roman" w:hAnsi="Times New Roman" w:cs="Times New Roman"/>
          <w:sz w:val="28"/>
          <w:szCs w:val="28"/>
        </w:rPr>
        <w:t>ы</w:t>
      </w:r>
      <w:r w:rsidR="009B26CA">
        <w:rPr>
          <w:rFonts w:ascii="Times New Roman" w:hAnsi="Times New Roman" w:cs="Times New Roman"/>
          <w:sz w:val="28"/>
          <w:szCs w:val="28"/>
        </w:rPr>
        <w:t>:</w:t>
      </w:r>
      <w:r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10AA"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пыль,</w:t>
      </w:r>
      <w:r w:rsidR="00E7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шерсть животных, </w:t>
      </w:r>
      <w:r w:rsidR="00E710AA"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пыльца,</w:t>
      </w:r>
      <w:r w:rsidR="00E7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продукты питания, клещи, </w:t>
      </w:r>
      <w:r w:rsidR="00E7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споры;</w:t>
      </w:r>
    </w:p>
    <w:p w:rsidR="009B26CA" w:rsidRDefault="00E710AA" w:rsidP="00E62B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вирусные</w:t>
      </w:r>
      <w:r w:rsidR="00E62B27"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бактериальны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62B27"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инфекции: бронхит, </w:t>
      </w:r>
      <w:r w:rsidR="0093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ОРВИ</w:t>
      </w:r>
      <w:r w:rsidR="00E62B27"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грипп, синусит;</w:t>
      </w:r>
      <w:r w:rsidR="00E62B27"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раздраж</w:t>
      </w:r>
      <w:r w:rsidR="009B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ающие вещества</w:t>
      </w:r>
      <w:r w:rsidR="00E62B27"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окружающей среде: выхлопные газ</w:t>
      </w:r>
      <w:r w:rsidR="00623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спреи, духи, табачный дым;</w:t>
      </w:r>
    </w:p>
    <w:p w:rsidR="00E62B27" w:rsidRPr="00E62B27" w:rsidRDefault="00623FC9" w:rsidP="00E62B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2B27"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</w:t>
      </w:r>
      <w:r w:rsidR="0012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62B27"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средства, таки</w:t>
      </w:r>
      <w:r w:rsidR="0012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62B27"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 </w:t>
      </w:r>
      <w:hyperlink r:id="rId16" w:history="1">
        <w:r w:rsidR="00E62B27" w:rsidRPr="00E62B2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ацетилсалициловая кислота</w:t>
        </w:r>
      </w:hyperlink>
      <w:r w:rsidR="00E62B27"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нестероидные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противовоспалительные средства</w:t>
      </w:r>
      <w:r w:rsidR="00E62B27"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2B27" w:rsidRPr="00E62B27" w:rsidRDefault="00E62B27" w:rsidP="00E6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17" w:history="1">
        <w:r w:rsidRPr="00E62B2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стресс</w:t>
        </w:r>
        <w:r w:rsidR="001277F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ы</w:t>
        </w:r>
      </w:hyperlink>
      <w:r w:rsidRPr="00E62B2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волнение, страх;</w:t>
      </w:r>
    </w:p>
    <w:p w:rsidR="00E62B27" w:rsidRDefault="00E62B27" w:rsidP="00925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интенсивн</w:t>
      </w:r>
      <w:r w:rsidR="0012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</w:t>
      </w:r>
      <w:r w:rsidR="0012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E6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</w:t>
      </w:r>
      <w:r w:rsidR="00925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6A1073" w:rsidRPr="000071C0" w:rsidRDefault="005A5703" w:rsidP="006A10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9"/>
        </w:rPr>
      </w:pPr>
      <w:r>
        <w:rPr>
          <w:color w:val="000000"/>
          <w:sz w:val="28"/>
          <w:szCs w:val="28"/>
        </w:rPr>
        <w:tab/>
      </w:r>
      <w:r w:rsidR="00DD127F" w:rsidRPr="00623FC9">
        <w:rPr>
          <w:color w:val="000000"/>
          <w:sz w:val="28"/>
          <w:szCs w:val="28"/>
        </w:rPr>
        <w:t xml:space="preserve"> </w:t>
      </w:r>
      <w:r w:rsidR="006A1073" w:rsidRPr="000071C0">
        <w:rPr>
          <w:sz w:val="28"/>
          <w:szCs w:val="19"/>
        </w:rPr>
        <w:t>В зависимости от причин, вызывающих приступы, выделяют:</w:t>
      </w:r>
    </w:p>
    <w:p w:rsidR="00BE2DEF" w:rsidRPr="00D960D1" w:rsidRDefault="006A1073" w:rsidP="00D960D1">
      <w:pPr>
        <w:numPr>
          <w:ilvl w:val="0"/>
          <w:numId w:val="6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 w:cs="Times New Roman"/>
          <w:sz w:val="28"/>
          <w:szCs w:val="19"/>
        </w:rPr>
      </w:pPr>
      <w:r w:rsidRPr="006A1073">
        <w:rPr>
          <w:rFonts w:ascii="Times New Roman" w:hAnsi="Times New Roman" w:cs="Times New Roman"/>
          <w:i/>
          <w:iCs/>
          <w:sz w:val="28"/>
          <w:szCs w:val="19"/>
        </w:rPr>
        <w:t>экзогенную бронхиальную астму</w:t>
      </w:r>
      <w:r w:rsidRPr="000071C0">
        <w:rPr>
          <w:rFonts w:ascii="Times New Roman" w:hAnsi="Times New Roman" w:cs="Times New Roman"/>
          <w:sz w:val="28"/>
          <w:szCs w:val="19"/>
        </w:rPr>
        <w:t xml:space="preserve"> — приступы вызываются при воздействии на </w:t>
      </w:r>
      <w:hyperlink r:id="rId18" w:tooltip="Дыхательные пути" w:history="1">
        <w:r w:rsidRPr="000071C0">
          <w:rPr>
            <w:rStyle w:val="a4"/>
            <w:rFonts w:ascii="Times New Roman" w:hAnsi="Times New Roman" w:cs="Times New Roman"/>
            <w:color w:val="auto"/>
            <w:sz w:val="28"/>
            <w:szCs w:val="19"/>
            <w:u w:val="none"/>
          </w:rPr>
          <w:t>дыхательные пути</w:t>
        </w:r>
      </w:hyperlink>
      <w:r w:rsidRPr="000071C0">
        <w:rPr>
          <w:rStyle w:val="apple-converted-space"/>
          <w:rFonts w:ascii="Times New Roman" w:hAnsi="Times New Roman" w:cs="Times New Roman"/>
          <w:sz w:val="28"/>
          <w:szCs w:val="19"/>
        </w:rPr>
        <w:t> </w:t>
      </w:r>
      <w:hyperlink r:id="rId19" w:tooltip="Аллерген" w:history="1">
        <w:r w:rsidRPr="000071C0">
          <w:rPr>
            <w:rStyle w:val="a4"/>
            <w:rFonts w:ascii="Times New Roman" w:hAnsi="Times New Roman" w:cs="Times New Roman"/>
            <w:color w:val="auto"/>
            <w:sz w:val="28"/>
            <w:szCs w:val="19"/>
            <w:u w:val="none"/>
          </w:rPr>
          <w:t>аллергена</w:t>
        </w:r>
      </w:hyperlink>
      <w:r w:rsidRPr="000071C0">
        <w:rPr>
          <w:rFonts w:ascii="Times New Roman" w:hAnsi="Times New Roman" w:cs="Times New Roman"/>
          <w:sz w:val="28"/>
          <w:szCs w:val="19"/>
        </w:rPr>
        <w:t>, поступающего из внешней среды (</w:t>
      </w:r>
      <w:hyperlink r:id="rId20" w:tooltip="Пыльца растений (страница отсутствует)" w:history="1">
        <w:r w:rsidRPr="000071C0">
          <w:rPr>
            <w:rStyle w:val="a4"/>
            <w:rFonts w:ascii="Times New Roman" w:hAnsi="Times New Roman" w:cs="Times New Roman"/>
            <w:color w:val="auto"/>
            <w:sz w:val="28"/>
            <w:szCs w:val="19"/>
            <w:u w:val="none"/>
          </w:rPr>
          <w:t>пыльца растений</w:t>
        </w:r>
      </w:hyperlink>
      <w:r w:rsidRPr="000071C0">
        <w:rPr>
          <w:rFonts w:ascii="Times New Roman" w:hAnsi="Times New Roman" w:cs="Times New Roman"/>
          <w:sz w:val="28"/>
          <w:szCs w:val="19"/>
        </w:rPr>
        <w:t xml:space="preserve">, </w:t>
      </w:r>
      <w:hyperlink r:id="rId21" w:tooltip="Плесневые грибки (страница отсутствует)" w:history="1">
        <w:r w:rsidRPr="000071C0">
          <w:rPr>
            <w:rStyle w:val="a4"/>
            <w:rFonts w:ascii="Times New Roman" w:hAnsi="Times New Roman" w:cs="Times New Roman"/>
            <w:color w:val="auto"/>
            <w:sz w:val="28"/>
            <w:szCs w:val="19"/>
            <w:u w:val="none"/>
          </w:rPr>
          <w:t>плесневые грибки</w:t>
        </w:r>
      </w:hyperlink>
      <w:r w:rsidRPr="000071C0">
        <w:rPr>
          <w:rFonts w:ascii="Times New Roman" w:hAnsi="Times New Roman" w:cs="Times New Roman"/>
          <w:sz w:val="28"/>
          <w:szCs w:val="19"/>
        </w:rPr>
        <w:t>,</w:t>
      </w:r>
      <w:r w:rsidRPr="000071C0">
        <w:rPr>
          <w:rStyle w:val="apple-converted-space"/>
          <w:rFonts w:ascii="Times New Roman" w:hAnsi="Times New Roman" w:cs="Times New Roman"/>
          <w:sz w:val="28"/>
          <w:szCs w:val="19"/>
        </w:rPr>
        <w:t> </w:t>
      </w:r>
      <w:hyperlink r:id="rId22" w:tooltip="Шерсть" w:history="1">
        <w:r w:rsidRPr="000071C0">
          <w:rPr>
            <w:rStyle w:val="a4"/>
            <w:rFonts w:ascii="Times New Roman" w:hAnsi="Times New Roman" w:cs="Times New Roman"/>
            <w:color w:val="auto"/>
            <w:sz w:val="28"/>
            <w:szCs w:val="19"/>
            <w:u w:val="none"/>
          </w:rPr>
          <w:t>шерсть</w:t>
        </w:r>
      </w:hyperlink>
      <w:r w:rsidRPr="000071C0">
        <w:rPr>
          <w:rStyle w:val="apple-converted-space"/>
          <w:rFonts w:ascii="Times New Roman" w:hAnsi="Times New Roman" w:cs="Times New Roman"/>
          <w:sz w:val="28"/>
          <w:szCs w:val="19"/>
        </w:rPr>
        <w:t> </w:t>
      </w:r>
      <w:r w:rsidRPr="000071C0">
        <w:rPr>
          <w:rFonts w:ascii="Times New Roman" w:hAnsi="Times New Roman" w:cs="Times New Roman"/>
          <w:sz w:val="28"/>
          <w:szCs w:val="19"/>
        </w:rPr>
        <w:t>животных, мельчайшие</w:t>
      </w:r>
      <w:r w:rsidRPr="000071C0">
        <w:rPr>
          <w:rStyle w:val="apple-converted-space"/>
          <w:rFonts w:ascii="Times New Roman" w:hAnsi="Times New Roman" w:cs="Times New Roman"/>
          <w:sz w:val="28"/>
          <w:szCs w:val="19"/>
        </w:rPr>
        <w:t> </w:t>
      </w:r>
      <w:hyperlink r:id="rId23" w:tooltip="Клещи (животные)" w:history="1">
        <w:r w:rsidRPr="000071C0">
          <w:rPr>
            <w:rStyle w:val="a4"/>
            <w:rFonts w:ascii="Times New Roman" w:hAnsi="Times New Roman" w:cs="Times New Roman"/>
            <w:color w:val="auto"/>
            <w:sz w:val="28"/>
            <w:szCs w:val="19"/>
            <w:u w:val="none"/>
          </w:rPr>
          <w:t>клещи</w:t>
        </w:r>
      </w:hyperlink>
      <w:r w:rsidRPr="000071C0">
        <w:rPr>
          <w:rFonts w:ascii="Times New Roman" w:hAnsi="Times New Roman" w:cs="Times New Roman"/>
          <w:sz w:val="28"/>
          <w:szCs w:val="19"/>
        </w:rPr>
        <w:t>,</w:t>
      </w:r>
      <w:r w:rsidRPr="00D960D1">
        <w:rPr>
          <w:rFonts w:ascii="Times New Roman" w:hAnsi="Times New Roman" w:cs="Times New Roman"/>
          <w:sz w:val="28"/>
          <w:szCs w:val="19"/>
        </w:rPr>
        <w:t xml:space="preserve"> находящиеся в домашней пыли). </w:t>
      </w:r>
    </w:p>
    <w:p w:rsidR="006A1073" w:rsidRPr="00970953" w:rsidRDefault="006A1073" w:rsidP="00D960D1">
      <w:pPr>
        <w:pStyle w:val="a9"/>
        <w:numPr>
          <w:ilvl w:val="0"/>
          <w:numId w:val="6"/>
        </w:numPr>
        <w:tabs>
          <w:tab w:val="clear" w:pos="720"/>
          <w:tab w:val="num" w:pos="851"/>
          <w:tab w:val="left" w:pos="2565"/>
        </w:tabs>
        <w:spacing w:after="0" w:line="240" w:lineRule="auto"/>
        <w:ind w:left="426" w:hanging="357"/>
        <w:jc w:val="both"/>
        <w:rPr>
          <w:rFonts w:ascii="Times New Roman" w:hAnsi="Times New Roman" w:cs="Times New Roman"/>
          <w:sz w:val="28"/>
          <w:szCs w:val="19"/>
        </w:rPr>
      </w:pPr>
      <w:r w:rsidRPr="00970953">
        <w:rPr>
          <w:rFonts w:ascii="Times New Roman" w:hAnsi="Times New Roman" w:cs="Times New Roman"/>
          <w:i/>
          <w:iCs/>
          <w:sz w:val="28"/>
          <w:szCs w:val="19"/>
        </w:rPr>
        <w:t>эндогенную бронхиальную астму</w:t>
      </w:r>
      <w:r w:rsidRPr="00970953">
        <w:rPr>
          <w:rFonts w:ascii="Times New Roman" w:hAnsi="Times New Roman" w:cs="Times New Roman"/>
          <w:i/>
          <w:sz w:val="28"/>
          <w:szCs w:val="19"/>
        </w:rPr>
        <w:t> </w:t>
      </w:r>
      <w:r w:rsidRPr="00970953">
        <w:rPr>
          <w:rFonts w:ascii="Times New Roman" w:hAnsi="Times New Roman" w:cs="Times New Roman"/>
          <w:sz w:val="28"/>
          <w:szCs w:val="19"/>
        </w:rPr>
        <w:t xml:space="preserve">— приступ вызывают такие факторы, как </w:t>
      </w:r>
      <w:hyperlink r:id="rId24" w:tooltip="Инфекция" w:history="1">
        <w:r w:rsidRPr="00970953">
          <w:rPr>
            <w:rStyle w:val="a4"/>
            <w:rFonts w:ascii="Times New Roman" w:hAnsi="Times New Roman" w:cs="Times New Roman"/>
            <w:color w:val="auto"/>
            <w:sz w:val="28"/>
            <w:szCs w:val="19"/>
            <w:u w:val="none"/>
          </w:rPr>
          <w:t>инфекция</w:t>
        </w:r>
      </w:hyperlink>
      <w:r w:rsidRPr="00970953">
        <w:rPr>
          <w:rFonts w:ascii="Times New Roman" w:hAnsi="Times New Roman" w:cs="Times New Roman"/>
          <w:sz w:val="28"/>
          <w:szCs w:val="19"/>
        </w:rPr>
        <w:t>,</w:t>
      </w:r>
      <w:r w:rsidRPr="00970953">
        <w:rPr>
          <w:rStyle w:val="apple-converted-space"/>
          <w:rFonts w:ascii="Times New Roman" w:hAnsi="Times New Roman" w:cs="Times New Roman"/>
          <w:sz w:val="28"/>
          <w:szCs w:val="19"/>
        </w:rPr>
        <w:t> </w:t>
      </w:r>
      <w:hyperlink r:id="rId25" w:tooltip="Физическая нагрузка (страница отсутствует)" w:history="1">
        <w:r w:rsidRPr="00970953">
          <w:rPr>
            <w:rStyle w:val="a4"/>
            <w:rFonts w:ascii="Times New Roman" w:hAnsi="Times New Roman" w:cs="Times New Roman"/>
            <w:color w:val="auto"/>
            <w:sz w:val="28"/>
            <w:szCs w:val="19"/>
            <w:u w:val="none"/>
          </w:rPr>
          <w:t>физическая нагрузка</w:t>
        </w:r>
      </w:hyperlink>
      <w:r w:rsidRPr="00970953">
        <w:rPr>
          <w:rFonts w:ascii="Times New Roman" w:hAnsi="Times New Roman" w:cs="Times New Roman"/>
          <w:sz w:val="28"/>
          <w:szCs w:val="19"/>
        </w:rPr>
        <w:t>, холодный воздух, психоэмоциональные раздражители;</w:t>
      </w:r>
    </w:p>
    <w:p w:rsidR="006A1073" w:rsidRDefault="006A1073" w:rsidP="00970953">
      <w:pPr>
        <w:numPr>
          <w:ilvl w:val="0"/>
          <w:numId w:val="6"/>
        </w:numPr>
        <w:shd w:val="clear" w:color="auto" w:fill="FFFFFF"/>
        <w:spacing w:after="0" w:line="240" w:lineRule="auto"/>
        <w:ind w:left="384" w:hanging="357"/>
        <w:jc w:val="both"/>
        <w:rPr>
          <w:rFonts w:ascii="Times New Roman" w:hAnsi="Times New Roman" w:cs="Times New Roman"/>
          <w:sz w:val="28"/>
          <w:szCs w:val="19"/>
        </w:rPr>
      </w:pPr>
      <w:r w:rsidRPr="006A1073">
        <w:rPr>
          <w:rFonts w:ascii="Times New Roman" w:hAnsi="Times New Roman" w:cs="Times New Roman"/>
          <w:i/>
          <w:iCs/>
          <w:sz w:val="28"/>
          <w:szCs w:val="19"/>
        </w:rPr>
        <w:t xml:space="preserve">бронхиальную астму смешанного </w:t>
      </w:r>
      <w:r w:rsidR="00D960D1">
        <w:rPr>
          <w:rFonts w:ascii="Times New Roman" w:hAnsi="Times New Roman" w:cs="Times New Roman"/>
          <w:i/>
          <w:iCs/>
          <w:sz w:val="28"/>
          <w:szCs w:val="19"/>
        </w:rPr>
        <w:t>типа</w:t>
      </w:r>
      <w:r w:rsidRPr="000071C0">
        <w:rPr>
          <w:rFonts w:ascii="Times New Roman" w:hAnsi="Times New Roman" w:cs="Times New Roman"/>
          <w:sz w:val="28"/>
          <w:szCs w:val="19"/>
        </w:rPr>
        <w:t> — приступы могут возникать как при воздействии на дыхательные пути аллергена, так и при воздействии перечисленных выше факторов.</w:t>
      </w:r>
    </w:p>
    <w:p w:rsidR="00970953" w:rsidRDefault="006A1073" w:rsidP="006A1073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12E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</w:p>
    <w:p w:rsidR="006A1073" w:rsidRPr="00112EB7" w:rsidRDefault="006A1073" w:rsidP="006A107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i/>
          <w:sz w:val="28"/>
          <w:szCs w:val="19"/>
          <w:u w:val="single"/>
        </w:rPr>
      </w:pPr>
      <w:r w:rsidRPr="00112E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lastRenderedPageBreak/>
        <w:t>Осложнениями бронхиальной астмы являются:</w:t>
      </w:r>
    </w:p>
    <w:p w:rsidR="006A1073" w:rsidRPr="00112EB7" w:rsidRDefault="006A1073" w:rsidP="00112EB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2E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</w:t>
      </w:r>
      <w:hyperlink r:id="rId26" w:history="1">
        <w:r w:rsidRPr="00112EB7">
          <w:rPr>
            <w:rFonts w:ascii="Times New Roman" w:eastAsia="Times New Roman" w:hAnsi="Times New Roman" w:cs="Times New Roman"/>
            <w:sz w:val="28"/>
            <w:szCs w:val="24"/>
            <w:bdr w:val="none" w:sz="0" w:space="0" w:color="auto" w:frame="1"/>
            <w:lang w:eastAsia="ru-RU"/>
          </w:rPr>
          <w:t>пневмоторакс</w:t>
        </w:r>
      </w:hyperlink>
      <w:r w:rsidRPr="00112EB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112E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(попадание воздуха в плевральную полость);</w:t>
      </w:r>
    </w:p>
    <w:p w:rsidR="006A1073" w:rsidRPr="00112EB7" w:rsidRDefault="006A1073" w:rsidP="00112EB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2E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112EB7" w:rsidRPr="00112E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12E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острая дыхательная недостаточность;</w:t>
      </w:r>
    </w:p>
    <w:p w:rsidR="006A1073" w:rsidRPr="00112EB7" w:rsidRDefault="006A1073" w:rsidP="00112EB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2E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эмфизематозные нарушения легких.</w:t>
      </w:r>
    </w:p>
    <w:p w:rsidR="00340D41" w:rsidRDefault="00226723" w:rsidP="0039648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525B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Профилактика </w:t>
      </w:r>
      <w:hyperlink r:id="rId27" w:history="1">
        <w:r w:rsidRPr="00525B2D">
          <w:rPr>
            <w:rFonts w:ascii="Times New Roman" w:eastAsia="Times New Roman" w:hAnsi="Times New Roman" w:cs="Times New Roman"/>
            <w:bCs/>
            <w:i/>
            <w:sz w:val="28"/>
            <w:szCs w:val="28"/>
            <w:u w:val="single"/>
            <w:bdr w:val="none" w:sz="0" w:space="0" w:color="auto" w:frame="1"/>
            <w:lang w:eastAsia="ru-RU"/>
          </w:rPr>
          <w:t>бронхиальной астмы</w:t>
        </w:r>
      </w:hyperlink>
      <w:r w:rsidR="00A95F2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A95F2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261A" w:rsidRDefault="00380821" w:rsidP="0039648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AF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знать, какие профилактические меры следует предпринимать при бронхиальной астме, необходимо понять, от чего развивается болезнь, и что является ее причинами.</w:t>
      </w:r>
      <w:r w:rsidR="00396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1DAF" w:rsidRPr="00A95F2C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Первичная профилактика подразумевает устранение, прежде всего всех причин, провоцирующих развитие бронхиальной астмы.</w:t>
      </w:r>
      <w:r w:rsidR="00C07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</w:t>
      </w:r>
      <w:r w:rsidR="000C1DAF" w:rsidRPr="00CF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и здоровым людям, имеющим биологические дефекты, которые могут дать старт бронхиальной астме. </w:t>
      </w:r>
      <w:r w:rsidR="00342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261A" w:rsidRPr="00CF78C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Вторичная профилактика необходима для предотвращения развития осложнений у людей страдающих данным недугом, а также для сокращения числа приступов, их интенсивности и продолжительности.</w:t>
      </w:r>
    </w:p>
    <w:p w:rsidR="00396487" w:rsidRPr="00396487" w:rsidRDefault="00396487" w:rsidP="00396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6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Профилактические меры</w:t>
      </w:r>
      <w:r w:rsidRPr="00396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145B2" w:rsidRPr="005F39E2" w:rsidRDefault="005F39E2" w:rsidP="00D66294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пациентам с бронхиальной астмой в профилактических целях назначаются противоаллергические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45B2" w:rsidRPr="00B87420" w:rsidRDefault="00B87420" w:rsidP="00D66294">
      <w:pPr>
        <w:pStyle w:val="a9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145B2" w:rsidRPr="00B87420">
        <w:rPr>
          <w:rFonts w:ascii="Times New Roman" w:eastAsia="Calibri" w:hAnsi="Times New Roman" w:cs="Times New Roman"/>
          <w:sz w:val="28"/>
          <w:szCs w:val="28"/>
        </w:rPr>
        <w:t>граничение а</w:t>
      </w:r>
      <w:r>
        <w:rPr>
          <w:rFonts w:ascii="Times New Roman" w:eastAsia="Calibri" w:hAnsi="Times New Roman" w:cs="Times New Roman"/>
          <w:sz w:val="28"/>
          <w:szCs w:val="28"/>
        </w:rPr>
        <w:t>ллергенных продуктов;</w:t>
      </w:r>
    </w:p>
    <w:p w:rsidR="004578E0" w:rsidRPr="00404E4F" w:rsidRDefault="004578E0" w:rsidP="00D66294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</w:t>
      </w:r>
      <w:r w:rsidR="00404E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404E4F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перьевых</w:t>
      </w:r>
      <w:r w:rsidRPr="0045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подуш</w:t>
      </w:r>
      <w:r w:rsidR="00404E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8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пуховы</w:t>
      </w:r>
      <w:r w:rsidR="00404E4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5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одеял на современные гипоаллергенные, изготовленные из синтепона, холлофайбера и т. д. </w:t>
      </w:r>
      <w:r w:rsidR="00404E4F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(так как в</w:t>
      </w:r>
      <w:r w:rsidRPr="0045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материалах не заводятся клещи, продукты жизнедеятельности которых</w:t>
      </w:r>
      <w:r w:rsidR="00404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вызывают аллергические реакции);</w:t>
      </w:r>
    </w:p>
    <w:p w:rsidR="00181091" w:rsidRPr="00CF78CE" w:rsidRDefault="00181091" w:rsidP="00D66294">
      <w:pPr>
        <w:numPr>
          <w:ilvl w:val="0"/>
          <w:numId w:val="2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CF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F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пыли: ковры, мягкие игрушки, старые диваны, кресла и т. д.</w:t>
      </w:r>
    </w:p>
    <w:p w:rsidR="00304D0B" w:rsidRPr="005F39E2" w:rsidRDefault="00304D0B" w:rsidP="00D66294">
      <w:pPr>
        <w:numPr>
          <w:ilvl w:val="0"/>
          <w:numId w:val="2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</w:t>
      </w:r>
      <w:r w:rsidRPr="00CF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курения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алкоголя;</w:t>
      </w:r>
    </w:p>
    <w:p w:rsidR="00D145B2" w:rsidRPr="00D145B2" w:rsidRDefault="00D66294" w:rsidP="00D66294">
      <w:pPr>
        <w:pStyle w:val="a9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устранение</w:t>
      </w:r>
      <w:r w:rsidR="00181091">
        <w:rPr>
          <w:rFonts w:ascii="Times New Roman" w:eastAsia="Calibri" w:hAnsi="Times New Roman" w:cs="Times New Roman"/>
          <w:sz w:val="28"/>
          <w:szCs w:val="28"/>
        </w:rPr>
        <w:t xml:space="preserve"> контакта с домашними</w:t>
      </w:r>
      <w:r w:rsidR="00D145B2" w:rsidRPr="00D145B2">
        <w:rPr>
          <w:rFonts w:ascii="Times New Roman" w:eastAsia="Calibri" w:hAnsi="Times New Roman" w:cs="Times New Roman"/>
          <w:sz w:val="28"/>
          <w:szCs w:val="28"/>
        </w:rPr>
        <w:t xml:space="preserve"> животны</w:t>
      </w:r>
      <w:r w:rsidR="00181091">
        <w:rPr>
          <w:rFonts w:ascii="Times New Roman" w:eastAsia="Calibri" w:hAnsi="Times New Roman" w:cs="Times New Roman"/>
          <w:sz w:val="28"/>
          <w:szCs w:val="28"/>
        </w:rPr>
        <w:t>ми;</w:t>
      </w:r>
    </w:p>
    <w:p w:rsidR="00D145B2" w:rsidRPr="00D145B2" w:rsidRDefault="005102C9" w:rsidP="00D66294">
      <w:pPr>
        <w:pStyle w:val="a9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="00D145B2" w:rsidRPr="00D145B2">
        <w:rPr>
          <w:rFonts w:ascii="Times New Roman" w:eastAsia="Calibri" w:hAnsi="Times New Roman" w:cs="Times New Roman"/>
          <w:sz w:val="28"/>
          <w:szCs w:val="28"/>
        </w:rPr>
        <w:t>ежедневн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D145B2" w:rsidRPr="00D145B2">
        <w:rPr>
          <w:rFonts w:ascii="Times New Roman" w:eastAsia="Calibri" w:hAnsi="Times New Roman" w:cs="Times New Roman"/>
          <w:sz w:val="28"/>
          <w:szCs w:val="28"/>
        </w:rPr>
        <w:t xml:space="preserve"> влажн</w:t>
      </w:r>
      <w:r>
        <w:rPr>
          <w:rFonts w:ascii="Times New Roman" w:eastAsia="Calibri" w:hAnsi="Times New Roman" w:cs="Times New Roman"/>
          <w:sz w:val="28"/>
          <w:szCs w:val="28"/>
        </w:rPr>
        <w:t>ой уборки;</w:t>
      </w:r>
    </w:p>
    <w:p w:rsidR="00D145B2" w:rsidRDefault="00D145B2" w:rsidP="00D66294">
      <w:pPr>
        <w:pStyle w:val="a9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5B2">
        <w:rPr>
          <w:rFonts w:ascii="Times New Roman" w:eastAsia="Calibri" w:hAnsi="Times New Roman" w:cs="Times New Roman"/>
          <w:sz w:val="28"/>
          <w:szCs w:val="28"/>
        </w:rPr>
        <w:t>во время цветения растений в сухую ветреную погоду огранич</w:t>
      </w:r>
      <w:r w:rsidR="00FE1303">
        <w:rPr>
          <w:rFonts w:ascii="Times New Roman" w:eastAsia="Calibri" w:hAnsi="Times New Roman" w:cs="Times New Roman"/>
          <w:sz w:val="28"/>
          <w:szCs w:val="28"/>
        </w:rPr>
        <w:t>ить</w:t>
      </w:r>
      <w:r w:rsidRPr="00D14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FED">
        <w:rPr>
          <w:rFonts w:ascii="Times New Roman" w:eastAsia="Calibri" w:hAnsi="Times New Roman" w:cs="Times New Roman"/>
          <w:sz w:val="28"/>
          <w:szCs w:val="28"/>
        </w:rPr>
        <w:t xml:space="preserve">нахождение </w:t>
      </w:r>
      <w:r w:rsidRPr="00D145B2">
        <w:rPr>
          <w:rFonts w:ascii="Times New Roman" w:eastAsia="Calibri" w:hAnsi="Times New Roman" w:cs="Times New Roman"/>
          <w:sz w:val="28"/>
          <w:szCs w:val="28"/>
        </w:rPr>
        <w:t>на улиц</w:t>
      </w:r>
      <w:r w:rsidR="008B7FED">
        <w:rPr>
          <w:rFonts w:ascii="Times New Roman" w:eastAsia="Calibri" w:hAnsi="Times New Roman" w:cs="Times New Roman"/>
          <w:sz w:val="28"/>
          <w:szCs w:val="28"/>
        </w:rPr>
        <w:t>е (</w:t>
      </w:r>
      <w:r w:rsidRPr="00D145B2">
        <w:rPr>
          <w:rFonts w:ascii="Times New Roman" w:eastAsia="Calibri" w:hAnsi="Times New Roman" w:cs="Times New Roman"/>
          <w:sz w:val="28"/>
          <w:szCs w:val="28"/>
        </w:rPr>
        <w:t>так как именно в это время концентрация пыли в воздухе наиболее высока</w:t>
      </w:r>
      <w:r w:rsidR="008B7FE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04D0B" w:rsidRPr="00CF78CE" w:rsidRDefault="00ED4239" w:rsidP="00D66294">
      <w:pPr>
        <w:numPr>
          <w:ilvl w:val="0"/>
          <w:numId w:val="2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</w:t>
      </w:r>
      <w:r w:rsidR="008B7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CF78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04D0B" w:rsidRPr="00CF7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инфекционные сезонные заболевания (синуситы, риниты, бронхиты и пр.), чтобы не дать им возможность перерасти в хроническую форму.</w:t>
      </w:r>
    </w:p>
    <w:p w:rsidR="00ED4239" w:rsidRPr="00CF78CE" w:rsidRDefault="00ED4239" w:rsidP="00D66294">
      <w:pPr>
        <w:numPr>
          <w:ilvl w:val="0"/>
          <w:numId w:val="2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профилактики осложнений выполн</w:t>
      </w:r>
      <w:r w:rsidR="00BE2DE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CF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</w:t>
      </w:r>
      <w:r w:rsidR="00BE2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гимнастики</w:t>
      </w:r>
      <w:r w:rsidR="008B7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4D0B" w:rsidRPr="00D145B2" w:rsidRDefault="008B7FED" w:rsidP="00D66294">
      <w:pPr>
        <w:pStyle w:val="a9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</w:t>
      </w:r>
      <w:r w:rsidR="00BE2DE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239" w:rsidRPr="00CF7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свежем воздухе</w:t>
      </w:r>
      <w:r w:rsidR="00BE2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EB7" w:rsidRPr="00B95F77" w:rsidRDefault="00112EB7" w:rsidP="00B9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52C" w:rsidRDefault="00DA452C" w:rsidP="00DA4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 мая 2019 года с 11.00 до 13.00 часов </w:t>
      </w:r>
    </w:p>
    <w:p w:rsidR="00335739" w:rsidRDefault="001514F7" w:rsidP="001514F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14F7">
        <w:rPr>
          <w:rFonts w:ascii="Times New Roman" w:hAnsi="Times New Roman" w:cs="Times New Roman"/>
          <w:b/>
          <w:i/>
          <w:color w:val="000000"/>
          <w:sz w:val="28"/>
          <w:szCs w:val="28"/>
        </w:rPr>
        <w:t>будет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работать «прямая» телефонная линия </w:t>
      </w:r>
    </w:p>
    <w:p w:rsidR="00BD4C94" w:rsidRDefault="00BD4C94" w:rsidP="001514F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 номеру </w:t>
      </w:r>
      <w:r w:rsidR="00313632" w:rsidRPr="00B51BA6">
        <w:rPr>
          <w:rFonts w:ascii="Times New Roman" w:hAnsi="Times New Roman"/>
          <w:b/>
          <w:i/>
          <w:sz w:val="28"/>
          <w:szCs w:val="28"/>
        </w:rPr>
        <w:t>8(0232)</w:t>
      </w:r>
      <w:r w:rsidR="00313632">
        <w:rPr>
          <w:rFonts w:ascii="Times New Roman" w:hAnsi="Times New Roman"/>
          <w:b/>
          <w:i/>
          <w:sz w:val="28"/>
          <w:szCs w:val="28"/>
        </w:rPr>
        <w:t>40-06-86</w:t>
      </w:r>
      <w:r w:rsidR="00627951">
        <w:rPr>
          <w:rFonts w:ascii="Times New Roman" w:hAnsi="Times New Roman"/>
          <w:b/>
          <w:i/>
          <w:sz w:val="28"/>
          <w:szCs w:val="28"/>
        </w:rPr>
        <w:t>.</w:t>
      </w:r>
    </w:p>
    <w:p w:rsidR="00627951" w:rsidRDefault="00627951" w:rsidP="00627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интересующие вопросы ответит </w:t>
      </w:r>
      <w:r w:rsidR="00313632">
        <w:rPr>
          <w:rFonts w:ascii="Times New Roman" w:hAnsi="Times New Roman"/>
          <w:b/>
          <w:i/>
          <w:sz w:val="28"/>
          <w:szCs w:val="28"/>
        </w:rPr>
        <w:t>врач-аллерголог</w:t>
      </w:r>
      <w:r w:rsidRPr="0062795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учреждения «Гомельская областная клиническая больница».</w:t>
      </w:r>
    </w:p>
    <w:p w:rsidR="00313632" w:rsidRPr="00BD4C94" w:rsidRDefault="00313632" w:rsidP="00151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3676F" w:rsidRPr="00627951" w:rsidRDefault="0093676F" w:rsidP="000520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28"/>
          <w:highlight w:val="yellow"/>
        </w:rPr>
      </w:pPr>
    </w:p>
    <w:p w:rsidR="00DE577B" w:rsidRPr="00627951" w:rsidRDefault="00DE577B" w:rsidP="0005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8"/>
        </w:rPr>
      </w:pPr>
      <w:r w:rsidRPr="00CF4054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     </w:t>
      </w:r>
    </w:p>
    <w:p w:rsidR="00DE577B" w:rsidRPr="00DA452C" w:rsidRDefault="003F42DC" w:rsidP="0005208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452C">
        <w:rPr>
          <w:rFonts w:ascii="Times New Roman" w:hAnsi="Times New Roman" w:cs="Times New Roman"/>
          <w:i/>
          <w:sz w:val="28"/>
          <w:szCs w:val="28"/>
        </w:rPr>
        <w:t>Анна Пигулевская</w:t>
      </w:r>
      <w:r w:rsidR="00DE577B" w:rsidRPr="00DA452C">
        <w:rPr>
          <w:rFonts w:ascii="Times New Roman" w:hAnsi="Times New Roman" w:cs="Times New Roman"/>
          <w:i/>
          <w:sz w:val="28"/>
          <w:szCs w:val="28"/>
        </w:rPr>
        <w:t>,</w:t>
      </w:r>
      <w:r w:rsidR="00DA452C" w:rsidRPr="00DA4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52C">
        <w:rPr>
          <w:rFonts w:ascii="Times New Roman" w:hAnsi="Times New Roman" w:cs="Times New Roman"/>
          <w:i/>
          <w:sz w:val="28"/>
          <w:szCs w:val="28"/>
        </w:rPr>
        <w:t>фельдше</w:t>
      </w:r>
      <w:r w:rsidR="004578E0">
        <w:rPr>
          <w:rFonts w:ascii="Times New Roman" w:hAnsi="Times New Roman" w:cs="Times New Roman"/>
          <w:i/>
          <w:sz w:val="28"/>
          <w:szCs w:val="28"/>
        </w:rPr>
        <w:t>р</w:t>
      </w:r>
      <w:r w:rsidR="00DE577B" w:rsidRPr="00DA452C">
        <w:rPr>
          <w:rFonts w:ascii="Times New Roman" w:hAnsi="Times New Roman" w:cs="Times New Roman"/>
          <w:i/>
          <w:sz w:val="28"/>
          <w:szCs w:val="28"/>
        </w:rPr>
        <w:t>-валеолог</w:t>
      </w:r>
    </w:p>
    <w:p w:rsidR="00DE577B" w:rsidRPr="00DA452C" w:rsidRDefault="00334131" w:rsidP="0005208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52C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010BE1" w:rsidRPr="00DA452C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F42062" w:rsidRPr="00DA452C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010BE1" w:rsidRPr="00DA4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577B" w:rsidRPr="00DA452C">
        <w:rPr>
          <w:rFonts w:ascii="Times New Roman" w:hAnsi="Times New Roman" w:cs="Times New Roman"/>
          <w:i/>
          <w:sz w:val="28"/>
          <w:szCs w:val="28"/>
        </w:rPr>
        <w:t>отдела общественного здоровья</w:t>
      </w:r>
    </w:p>
    <w:p w:rsidR="00DE577B" w:rsidRPr="00F614E3" w:rsidRDefault="00334131" w:rsidP="00DA452C">
      <w:pPr>
        <w:spacing w:after="0" w:line="240" w:lineRule="auto"/>
        <w:ind w:firstLine="709"/>
        <w:jc w:val="center"/>
        <w:rPr>
          <w:sz w:val="28"/>
          <w:szCs w:val="28"/>
        </w:rPr>
      </w:pPr>
      <w:r w:rsidRPr="00DA452C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F614E3" w:rsidRPr="00DA452C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15309" w:rsidRPr="00DA452C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F42062" w:rsidRPr="00DA452C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E577B" w:rsidRPr="00DA452C">
        <w:rPr>
          <w:rFonts w:ascii="Times New Roman" w:hAnsi="Times New Roman" w:cs="Times New Roman"/>
          <w:i/>
          <w:sz w:val="28"/>
          <w:szCs w:val="28"/>
        </w:rPr>
        <w:t>Гомельского областного ЦГЭ и ОЗ</w:t>
      </w:r>
    </w:p>
    <w:sectPr w:rsidR="00DE577B" w:rsidRPr="00F614E3" w:rsidSect="00BE2DEF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53" w:rsidRDefault="00970953" w:rsidP="00E93960">
      <w:pPr>
        <w:spacing w:after="0" w:line="240" w:lineRule="auto"/>
      </w:pPr>
      <w:r>
        <w:separator/>
      </w:r>
    </w:p>
  </w:endnote>
  <w:endnote w:type="continuationSeparator" w:id="0">
    <w:p w:rsidR="00970953" w:rsidRDefault="00970953" w:rsidP="00E9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53" w:rsidRDefault="00970953" w:rsidP="00E93960">
      <w:pPr>
        <w:spacing w:after="0" w:line="240" w:lineRule="auto"/>
      </w:pPr>
      <w:r>
        <w:separator/>
      </w:r>
    </w:p>
  </w:footnote>
  <w:footnote w:type="continuationSeparator" w:id="0">
    <w:p w:rsidR="00970953" w:rsidRDefault="00970953" w:rsidP="00E93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5D8"/>
    <w:multiLevelType w:val="multilevel"/>
    <w:tmpl w:val="877E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667"/>
    <w:multiLevelType w:val="multilevel"/>
    <w:tmpl w:val="CEE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247E9"/>
    <w:multiLevelType w:val="multilevel"/>
    <w:tmpl w:val="0F20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25B00"/>
    <w:multiLevelType w:val="multilevel"/>
    <w:tmpl w:val="C884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12444"/>
    <w:multiLevelType w:val="multilevel"/>
    <w:tmpl w:val="FCD8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04A81"/>
    <w:multiLevelType w:val="multilevel"/>
    <w:tmpl w:val="F564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8676C"/>
    <w:multiLevelType w:val="multilevel"/>
    <w:tmpl w:val="F126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A61A0"/>
    <w:multiLevelType w:val="multilevel"/>
    <w:tmpl w:val="0968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8138B"/>
    <w:multiLevelType w:val="multilevel"/>
    <w:tmpl w:val="E2A8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DC246E"/>
    <w:multiLevelType w:val="hybridMultilevel"/>
    <w:tmpl w:val="A316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E5E24"/>
    <w:multiLevelType w:val="multilevel"/>
    <w:tmpl w:val="C868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5E31A8"/>
    <w:multiLevelType w:val="multilevel"/>
    <w:tmpl w:val="6CBE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D6732"/>
    <w:multiLevelType w:val="multilevel"/>
    <w:tmpl w:val="60C6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115B7"/>
    <w:multiLevelType w:val="multilevel"/>
    <w:tmpl w:val="8CAC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90678A"/>
    <w:multiLevelType w:val="multilevel"/>
    <w:tmpl w:val="E424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F04C07"/>
    <w:multiLevelType w:val="multilevel"/>
    <w:tmpl w:val="F25A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926C36"/>
    <w:multiLevelType w:val="multilevel"/>
    <w:tmpl w:val="461A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76B00"/>
    <w:multiLevelType w:val="multilevel"/>
    <w:tmpl w:val="5692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5059F"/>
    <w:multiLevelType w:val="multilevel"/>
    <w:tmpl w:val="9A9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596428"/>
    <w:multiLevelType w:val="multilevel"/>
    <w:tmpl w:val="0F7C4A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347FDC"/>
    <w:multiLevelType w:val="multilevel"/>
    <w:tmpl w:val="F99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F03B0"/>
    <w:multiLevelType w:val="hybridMultilevel"/>
    <w:tmpl w:val="D29EB772"/>
    <w:lvl w:ilvl="0" w:tplc="31B67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92C1B"/>
    <w:multiLevelType w:val="multilevel"/>
    <w:tmpl w:val="86B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0C02DD"/>
    <w:multiLevelType w:val="hybridMultilevel"/>
    <w:tmpl w:val="97B0D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97366"/>
    <w:multiLevelType w:val="multilevel"/>
    <w:tmpl w:val="9ECA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91760"/>
    <w:multiLevelType w:val="multilevel"/>
    <w:tmpl w:val="C0C4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20"/>
  </w:num>
  <w:num w:numId="4">
    <w:abstractNumId w:val="11"/>
  </w:num>
  <w:num w:numId="5">
    <w:abstractNumId w:val="0"/>
  </w:num>
  <w:num w:numId="6">
    <w:abstractNumId w:val="12"/>
  </w:num>
  <w:num w:numId="7">
    <w:abstractNumId w:val="16"/>
  </w:num>
  <w:num w:numId="8">
    <w:abstractNumId w:val="8"/>
  </w:num>
  <w:num w:numId="9">
    <w:abstractNumId w:val="17"/>
  </w:num>
  <w:num w:numId="10">
    <w:abstractNumId w:val="24"/>
  </w:num>
  <w:num w:numId="11">
    <w:abstractNumId w:val="5"/>
  </w:num>
  <w:num w:numId="12">
    <w:abstractNumId w:val="22"/>
  </w:num>
  <w:num w:numId="13">
    <w:abstractNumId w:val="2"/>
  </w:num>
  <w:num w:numId="14">
    <w:abstractNumId w:val="1"/>
  </w:num>
  <w:num w:numId="15">
    <w:abstractNumId w:val="18"/>
  </w:num>
  <w:num w:numId="16">
    <w:abstractNumId w:val="14"/>
  </w:num>
  <w:num w:numId="17">
    <w:abstractNumId w:val="3"/>
  </w:num>
  <w:num w:numId="18">
    <w:abstractNumId w:val="15"/>
  </w:num>
  <w:num w:numId="19">
    <w:abstractNumId w:val="13"/>
  </w:num>
  <w:num w:numId="20">
    <w:abstractNumId w:val="6"/>
  </w:num>
  <w:num w:numId="21">
    <w:abstractNumId w:val="10"/>
  </w:num>
  <w:num w:numId="22">
    <w:abstractNumId w:val="7"/>
  </w:num>
  <w:num w:numId="23">
    <w:abstractNumId w:val="25"/>
  </w:num>
  <w:num w:numId="24">
    <w:abstractNumId w:val="4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DED"/>
    <w:rsid w:val="00003CE4"/>
    <w:rsid w:val="00006877"/>
    <w:rsid w:val="000071C0"/>
    <w:rsid w:val="00010BE1"/>
    <w:rsid w:val="00044E40"/>
    <w:rsid w:val="00052084"/>
    <w:rsid w:val="00062A70"/>
    <w:rsid w:val="0009406F"/>
    <w:rsid w:val="0009491A"/>
    <w:rsid w:val="000A0E94"/>
    <w:rsid w:val="000C1DAF"/>
    <w:rsid w:val="000F1678"/>
    <w:rsid w:val="000F27FB"/>
    <w:rsid w:val="00112EB7"/>
    <w:rsid w:val="00124B5E"/>
    <w:rsid w:val="001277F4"/>
    <w:rsid w:val="001514F7"/>
    <w:rsid w:val="00156F08"/>
    <w:rsid w:val="00166696"/>
    <w:rsid w:val="00181091"/>
    <w:rsid w:val="001C60C3"/>
    <w:rsid w:val="001E1018"/>
    <w:rsid w:val="001E157E"/>
    <w:rsid w:val="00202C35"/>
    <w:rsid w:val="00224481"/>
    <w:rsid w:val="00226723"/>
    <w:rsid w:val="0023518E"/>
    <w:rsid w:val="00252D6F"/>
    <w:rsid w:val="00282A34"/>
    <w:rsid w:val="002D559D"/>
    <w:rsid w:val="00304D0B"/>
    <w:rsid w:val="00307113"/>
    <w:rsid w:val="00313632"/>
    <w:rsid w:val="003144D4"/>
    <w:rsid w:val="0031602A"/>
    <w:rsid w:val="00324700"/>
    <w:rsid w:val="00334131"/>
    <w:rsid w:val="00335739"/>
    <w:rsid w:val="00340D41"/>
    <w:rsid w:val="0034261A"/>
    <w:rsid w:val="003567BE"/>
    <w:rsid w:val="00380821"/>
    <w:rsid w:val="00396487"/>
    <w:rsid w:val="003B353A"/>
    <w:rsid w:val="003D2DED"/>
    <w:rsid w:val="003E5AB1"/>
    <w:rsid w:val="003F42DC"/>
    <w:rsid w:val="00404E4F"/>
    <w:rsid w:val="00411880"/>
    <w:rsid w:val="0042669D"/>
    <w:rsid w:val="00432F2B"/>
    <w:rsid w:val="004578E0"/>
    <w:rsid w:val="004600C6"/>
    <w:rsid w:val="0049770E"/>
    <w:rsid w:val="004C2F6C"/>
    <w:rsid w:val="004D138F"/>
    <w:rsid w:val="004E6AA9"/>
    <w:rsid w:val="005102C9"/>
    <w:rsid w:val="00511595"/>
    <w:rsid w:val="00525B2D"/>
    <w:rsid w:val="005615F4"/>
    <w:rsid w:val="0056782F"/>
    <w:rsid w:val="00597703"/>
    <w:rsid w:val="005A5703"/>
    <w:rsid w:val="005F39E2"/>
    <w:rsid w:val="006000C7"/>
    <w:rsid w:val="006025F5"/>
    <w:rsid w:val="00623FC9"/>
    <w:rsid w:val="00627951"/>
    <w:rsid w:val="00630551"/>
    <w:rsid w:val="00666829"/>
    <w:rsid w:val="00677DF3"/>
    <w:rsid w:val="00693F3F"/>
    <w:rsid w:val="006A1073"/>
    <w:rsid w:val="006A3BFF"/>
    <w:rsid w:val="007200E3"/>
    <w:rsid w:val="00796840"/>
    <w:rsid w:val="0079692C"/>
    <w:rsid w:val="007B23AF"/>
    <w:rsid w:val="007B40E0"/>
    <w:rsid w:val="007E08F1"/>
    <w:rsid w:val="00812337"/>
    <w:rsid w:val="00822B83"/>
    <w:rsid w:val="00837554"/>
    <w:rsid w:val="00845912"/>
    <w:rsid w:val="00861C44"/>
    <w:rsid w:val="00884EAB"/>
    <w:rsid w:val="00890234"/>
    <w:rsid w:val="00894AEE"/>
    <w:rsid w:val="008B7FED"/>
    <w:rsid w:val="008C5BC6"/>
    <w:rsid w:val="008D5EB7"/>
    <w:rsid w:val="008D6AC3"/>
    <w:rsid w:val="008F149A"/>
    <w:rsid w:val="00921384"/>
    <w:rsid w:val="009256D1"/>
    <w:rsid w:val="0093208A"/>
    <w:rsid w:val="0093676F"/>
    <w:rsid w:val="00957C46"/>
    <w:rsid w:val="009611A2"/>
    <w:rsid w:val="00970953"/>
    <w:rsid w:val="009B26CA"/>
    <w:rsid w:val="009E4CFC"/>
    <w:rsid w:val="009F35CF"/>
    <w:rsid w:val="009F7020"/>
    <w:rsid w:val="00A129DD"/>
    <w:rsid w:val="00A15598"/>
    <w:rsid w:val="00A42591"/>
    <w:rsid w:val="00A47796"/>
    <w:rsid w:val="00A54821"/>
    <w:rsid w:val="00A74776"/>
    <w:rsid w:val="00A95F2C"/>
    <w:rsid w:val="00AA7BB4"/>
    <w:rsid w:val="00AC484E"/>
    <w:rsid w:val="00AC7801"/>
    <w:rsid w:val="00AF0135"/>
    <w:rsid w:val="00B8642B"/>
    <w:rsid w:val="00B87420"/>
    <w:rsid w:val="00B95F77"/>
    <w:rsid w:val="00BA520F"/>
    <w:rsid w:val="00BB55FA"/>
    <w:rsid w:val="00BD4C94"/>
    <w:rsid w:val="00BE2DEF"/>
    <w:rsid w:val="00BF167A"/>
    <w:rsid w:val="00C07CD8"/>
    <w:rsid w:val="00C47613"/>
    <w:rsid w:val="00C568DC"/>
    <w:rsid w:val="00C60EA0"/>
    <w:rsid w:val="00C82FF1"/>
    <w:rsid w:val="00C845EC"/>
    <w:rsid w:val="00CE2C81"/>
    <w:rsid w:val="00CF4054"/>
    <w:rsid w:val="00CF78CE"/>
    <w:rsid w:val="00D145B2"/>
    <w:rsid w:val="00D264D7"/>
    <w:rsid w:val="00D56427"/>
    <w:rsid w:val="00D66294"/>
    <w:rsid w:val="00D86D4C"/>
    <w:rsid w:val="00D960D1"/>
    <w:rsid w:val="00DA452C"/>
    <w:rsid w:val="00DD127F"/>
    <w:rsid w:val="00DD6FAF"/>
    <w:rsid w:val="00DE577B"/>
    <w:rsid w:val="00E25402"/>
    <w:rsid w:val="00E463B0"/>
    <w:rsid w:val="00E5375C"/>
    <w:rsid w:val="00E5417E"/>
    <w:rsid w:val="00E62B27"/>
    <w:rsid w:val="00E710AA"/>
    <w:rsid w:val="00E801E2"/>
    <w:rsid w:val="00E93960"/>
    <w:rsid w:val="00EA3491"/>
    <w:rsid w:val="00EC1134"/>
    <w:rsid w:val="00ED4239"/>
    <w:rsid w:val="00EE0791"/>
    <w:rsid w:val="00F15309"/>
    <w:rsid w:val="00F35585"/>
    <w:rsid w:val="00F42062"/>
    <w:rsid w:val="00F614E3"/>
    <w:rsid w:val="00F63069"/>
    <w:rsid w:val="00F917FF"/>
    <w:rsid w:val="00FA1896"/>
    <w:rsid w:val="00FD06A1"/>
    <w:rsid w:val="00FD42A9"/>
    <w:rsid w:val="00FE0D87"/>
    <w:rsid w:val="00FE1303"/>
    <w:rsid w:val="00FE2AA9"/>
    <w:rsid w:val="00FE4326"/>
    <w:rsid w:val="00FE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6D1D"/>
  <w15:docId w15:val="{0B957F53-4587-49A4-8554-5C41244F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91"/>
  </w:style>
  <w:style w:type="paragraph" w:styleId="2">
    <w:name w:val="heading 2"/>
    <w:basedOn w:val="a"/>
    <w:link w:val="20"/>
    <w:uiPriority w:val="9"/>
    <w:qFormat/>
    <w:rsid w:val="003D2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12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DD12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127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DD12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heading">
    <w:name w:val="box__heading"/>
    <w:basedOn w:val="a0"/>
    <w:rsid w:val="003D2DED"/>
  </w:style>
  <w:style w:type="character" w:customStyle="1" w:styleId="cell">
    <w:name w:val="cell"/>
    <w:basedOn w:val="a0"/>
    <w:rsid w:val="003D2DED"/>
  </w:style>
  <w:style w:type="character" w:styleId="a4">
    <w:name w:val="Hyperlink"/>
    <w:basedOn w:val="a0"/>
    <w:uiPriority w:val="99"/>
    <w:semiHidden/>
    <w:unhideWhenUsed/>
    <w:rsid w:val="003D2DED"/>
    <w:rPr>
      <w:color w:val="0000FF"/>
      <w:u w:val="single"/>
    </w:rPr>
  </w:style>
  <w:style w:type="character" w:customStyle="1" w:styleId="newsitemtitle-inner">
    <w:name w:val="newsitem__title-inner"/>
    <w:basedOn w:val="a0"/>
    <w:rsid w:val="003D2DED"/>
  </w:style>
  <w:style w:type="paragraph" w:styleId="a5">
    <w:name w:val="header"/>
    <w:basedOn w:val="a"/>
    <w:link w:val="a6"/>
    <w:uiPriority w:val="99"/>
    <w:unhideWhenUsed/>
    <w:rsid w:val="00E9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960"/>
  </w:style>
  <w:style w:type="paragraph" w:styleId="a7">
    <w:name w:val="footer"/>
    <w:basedOn w:val="a"/>
    <w:link w:val="a8"/>
    <w:uiPriority w:val="99"/>
    <w:unhideWhenUsed/>
    <w:rsid w:val="00E9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960"/>
  </w:style>
  <w:style w:type="paragraph" w:styleId="a9">
    <w:name w:val="List Paragraph"/>
    <w:basedOn w:val="a"/>
    <w:uiPriority w:val="34"/>
    <w:qFormat/>
    <w:rsid w:val="006668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8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42B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DD127F"/>
  </w:style>
  <w:style w:type="character" w:customStyle="1" w:styleId="mw-editsection">
    <w:name w:val="mw-editsection"/>
    <w:basedOn w:val="a0"/>
    <w:rsid w:val="00DD127F"/>
  </w:style>
  <w:style w:type="character" w:customStyle="1" w:styleId="mw-editsection-bracket">
    <w:name w:val="mw-editsection-bracket"/>
    <w:basedOn w:val="a0"/>
    <w:rsid w:val="00DD127F"/>
  </w:style>
  <w:style w:type="character" w:customStyle="1" w:styleId="mw-editsection-divider">
    <w:name w:val="mw-editsection-divider"/>
    <w:basedOn w:val="a0"/>
    <w:rsid w:val="00DD127F"/>
  </w:style>
  <w:style w:type="character" w:customStyle="1" w:styleId="apple-converted-space">
    <w:name w:val="apple-converted-space"/>
    <w:basedOn w:val="a0"/>
    <w:rsid w:val="00DD127F"/>
  </w:style>
  <w:style w:type="character" w:customStyle="1" w:styleId="mwe-math-element">
    <w:name w:val="mwe-math-element"/>
    <w:basedOn w:val="a0"/>
    <w:rsid w:val="00DD127F"/>
  </w:style>
  <w:style w:type="character" w:customStyle="1" w:styleId="mwe-math-mathml-inline">
    <w:name w:val="mwe-math-mathml-inline"/>
    <w:basedOn w:val="a0"/>
    <w:rsid w:val="00DD127F"/>
  </w:style>
  <w:style w:type="character" w:customStyle="1" w:styleId="noprint">
    <w:name w:val="noprint"/>
    <w:basedOn w:val="a0"/>
    <w:rsid w:val="00DD127F"/>
  </w:style>
  <w:style w:type="character" w:customStyle="1" w:styleId="ref-info">
    <w:name w:val="ref-info"/>
    <w:basedOn w:val="a0"/>
    <w:rsid w:val="00DD127F"/>
  </w:style>
  <w:style w:type="character" w:customStyle="1" w:styleId="link-ru">
    <w:name w:val="link-ru"/>
    <w:basedOn w:val="a0"/>
    <w:rsid w:val="00DD127F"/>
  </w:style>
  <w:style w:type="paragraph" w:styleId="HTML">
    <w:name w:val="HTML Preformatted"/>
    <w:basedOn w:val="a"/>
    <w:link w:val="HTML0"/>
    <w:uiPriority w:val="99"/>
    <w:semiHidden/>
    <w:unhideWhenUsed/>
    <w:rsid w:val="00DD1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12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w">
    <w:name w:val="iw"/>
    <w:basedOn w:val="a0"/>
    <w:rsid w:val="00DD127F"/>
  </w:style>
  <w:style w:type="character" w:customStyle="1" w:styleId="iwtooltip">
    <w:name w:val="iw__tooltip"/>
    <w:basedOn w:val="a0"/>
    <w:rsid w:val="00DD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3274">
          <w:blockQuote w:val="1"/>
          <w:marLeft w:val="0"/>
          <w:marRight w:val="0"/>
          <w:marTop w:val="150"/>
          <w:marBottom w:val="150"/>
          <w:divBdr>
            <w:top w:val="dashed" w:sz="12" w:space="12" w:color="3180BE"/>
            <w:left w:val="dashed" w:sz="12" w:space="12" w:color="3180BE"/>
            <w:bottom w:val="dashed" w:sz="12" w:space="12" w:color="3180BE"/>
            <w:right w:val="dashed" w:sz="12" w:space="12" w:color="3180BE"/>
          </w:divBdr>
        </w:div>
      </w:divsChild>
    </w:div>
    <w:div w:id="469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57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49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751119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6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75818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54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9147506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18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83366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799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482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8084">
          <w:blockQuote w:val="1"/>
          <w:marLeft w:val="0"/>
          <w:marRight w:val="0"/>
          <w:marTop w:val="136"/>
          <w:marBottom w:val="136"/>
          <w:divBdr>
            <w:top w:val="dashed" w:sz="12" w:space="12" w:color="3180BE"/>
            <w:left w:val="dashed" w:sz="12" w:space="12" w:color="3180BE"/>
            <w:bottom w:val="dashed" w:sz="12" w:space="12" w:color="3180BE"/>
            <w:right w:val="dashed" w:sz="12" w:space="12" w:color="3180BE"/>
          </w:divBdr>
        </w:div>
      </w:divsChild>
    </w:div>
    <w:div w:id="1549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97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43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83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0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970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9312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13331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794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8577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2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4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130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984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0%D0%BB%D0%BB%D0%B5%D1%80%D0%B3%D0%B5%D0%BD" TargetMode="External"/><Relationship Id="rId18" Type="http://schemas.openxmlformats.org/officeDocument/2006/relationships/hyperlink" Target="https://ru.wikipedia.org/wiki/%D0%94%D1%8B%D1%85%D0%B0%D1%82%D0%B5%D0%BB%D1%8C%D0%BD%D1%8B%D0%B5_%D0%BF%D1%83%D1%82%D0%B8" TargetMode="External"/><Relationship Id="rId26" Type="http://schemas.openxmlformats.org/officeDocument/2006/relationships/hyperlink" Target="https://health.mail.ru/disease/pnevmotorak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/index.php?title=%D0%9F%D0%BB%D0%B5%D1%81%D0%BD%D0%B5%D0%B2%D1%8B%D0%B5_%D0%B3%D1%80%D0%B8%D0%B1%D0%BA%D0%B8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/index.php?title=%D0%97%D0%B0%D0%BB%D0%BE%D0%B6%D0%B5%D0%BD%D0%BD%D0%BE%D1%81%D1%82%D1%8C_%D0%B2_%D0%B3%D1%80%D1%83%D0%B4%D0%BD%D0%BE%D0%B9_%D0%BA%D0%BB%D0%B5%D1%82%D0%BA%D0%B5&amp;action=edit&amp;redlink=1" TargetMode="External"/><Relationship Id="rId17" Type="http://schemas.openxmlformats.org/officeDocument/2006/relationships/hyperlink" Target="https://health.mail.ru/disease/stress/" TargetMode="External"/><Relationship Id="rId25" Type="http://schemas.openxmlformats.org/officeDocument/2006/relationships/hyperlink" Target="https://ru.wikipedia.org/w/index.php?title=%D0%A4%D0%B8%D0%B7%D0%B8%D1%87%D0%B5%D1%81%D0%BA%D0%B0%D1%8F_%D0%BD%D0%B0%D0%B3%D1%80%D1%83%D0%B7%D0%BA%D0%B0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alth.mail.ru/drug/acetylsalicylic_acid/" TargetMode="External"/><Relationship Id="rId20" Type="http://schemas.openxmlformats.org/officeDocument/2006/relationships/hyperlink" Target="https://ru.wikipedia.org/w/index.php?title=%D0%9F%D1%8B%D0%BB%D1%8C%D1%86%D0%B0_%D1%80%D0%B0%D1%81%D1%82%D0%B5%D0%BD%D0%B8%D0%B9&amp;action=edit&amp;redlink=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0%D1%88%D0%B5%D0%BB%D1%8C" TargetMode="External"/><Relationship Id="rId24" Type="http://schemas.openxmlformats.org/officeDocument/2006/relationships/hyperlink" Target="https://ru.wikipedia.org/wiki/%D0%98%D0%BD%D1%84%D0%B5%D0%BA%D1%86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alth.mail.ru/drug/rubric/V01/" TargetMode="External"/><Relationship Id="rId23" Type="http://schemas.openxmlformats.org/officeDocument/2006/relationships/hyperlink" Target="https://ru.wikipedia.org/wiki/%D0%9A%D0%BB%D0%B5%D1%89%D0%B8_(%D0%B6%D0%B8%D0%B2%D0%BE%D1%82%D0%BD%D1%8B%D0%B5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/index.php?title=%D0%A1%D0%B2%D0%B8%D1%81%D1%82%D1%8F%D1%89%D0%B8%D0%B5_%D1%85%D1%80%D0%B8%D0%BF%D1%8B&amp;action=edit&amp;redlink=1" TargetMode="External"/><Relationship Id="rId19" Type="http://schemas.openxmlformats.org/officeDocument/2006/relationships/hyperlink" Target="https://ru.wikipedia.org/wiki/%D0%90%D0%BB%D0%BB%D0%B5%D1%80%D0%B3%D0%B5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4%D1%8B%D1%88%D0%BA%D0%B0" TargetMode="External"/><Relationship Id="rId14" Type="http://schemas.openxmlformats.org/officeDocument/2006/relationships/hyperlink" Target="https://ru.wikipedia.org/wiki/%D0%A0%D0%B8%D0%BD%D0%B8%D1%82" TargetMode="External"/><Relationship Id="rId22" Type="http://schemas.openxmlformats.org/officeDocument/2006/relationships/hyperlink" Target="https://ru.wikipedia.org/wiki/%D0%A8%D0%B5%D1%80%D1%81%D1%82%D1%8C" TargetMode="External"/><Relationship Id="rId27" Type="http://schemas.openxmlformats.org/officeDocument/2006/relationships/hyperlink" Target="https://health.mail.ru/disease/bronhialnaya_ast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C7CD-F820-471C-BC71-D7ADB641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79</cp:revision>
  <dcterms:created xsi:type="dcterms:W3CDTF">2018-01-20T12:28:00Z</dcterms:created>
  <dcterms:modified xsi:type="dcterms:W3CDTF">2019-04-25T06:04:00Z</dcterms:modified>
</cp:coreProperties>
</file>