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F" w:rsidRDefault="00BE459F" w:rsidP="00BE459F">
      <w:pPr>
        <w:pStyle w:val="a3"/>
        <w:tabs>
          <w:tab w:val="left" w:pos="435"/>
          <w:tab w:val="center" w:pos="4385"/>
        </w:tabs>
        <w:spacing w:before="20" w:after="20"/>
        <w:ind w:right="300"/>
        <w:rPr>
          <w:rFonts w:eastAsia="Times New Roman"/>
          <w:b/>
          <w:sz w:val="26"/>
          <w:szCs w:val="26"/>
          <w:lang w:eastAsia="ru-RU"/>
        </w:rPr>
      </w:pPr>
    </w:p>
    <w:p w:rsidR="00E4471E" w:rsidRPr="00FC660F" w:rsidRDefault="00E4471E" w:rsidP="00E4471E">
      <w:pPr>
        <w:pStyle w:val="a3"/>
        <w:tabs>
          <w:tab w:val="left" w:pos="435"/>
          <w:tab w:val="center" w:pos="4385"/>
        </w:tabs>
        <w:spacing w:before="20" w:after="20"/>
        <w:ind w:right="300"/>
        <w:jc w:val="center"/>
        <w:rPr>
          <w:rFonts w:eastAsia="Times New Roman"/>
          <w:b/>
          <w:sz w:val="26"/>
          <w:szCs w:val="26"/>
          <w:lang w:eastAsia="ru-RU"/>
        </w:rPr>
      </w:pPr>
      <w:r w:rsidRPr="00FC660F">
        <w:rPr>
          <w:rFonts w:eastAsia="Times New Roman"/>
          <w:b/>
          <w:sz w:val="26"/>
          <w:szCs w:val="26"/>
          <w:lang w:eastAsia="ru-RU"/>
        </w:rPr>
        <w:t>ПРЕСС-РЕЛИЗ</w:t>
      </w:r>
    </w:p>
    <w:p w:rsidR="00E4471E" w:rsidRPr="00FC660F" w:rsidRDefault="00E4471E" w:rsidP="00E4471E">
      <w:pPr>
        <w:tabs>
          <w:tab w:val="left" w:pos="435"/>
          <w:tab w:val="center" w:pos="4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6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BD08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акции</w:t>
      </w:r>
    </w:p>
    <w:p w:rsidR="00E4471E" w:rsidRPr="00FC660F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660F">
        <w:rPr>
          <w:rFonts w:ascii="Times New Roman" w:eastAsia="Calibri" w:hAnsi="Times New Roman" w:cs="Times New Roman"/>
          <w:b/>
          <w:sz w:val="26"/>
          <w:szCs w:val="26"/>
        </w:rPr>
        <w:t>в рамках старта областного профилактического проекта</w:t>
      </w:r>
    </w:p>
    <w:p w:rsidR="00E4471E" w:rsidRPr="00FC660F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660F">
        <w:rPr>
          <w:rFonts w:ascii="Times New Roman" w:eastAsia="Calibri" w:hAnsi="Times New Roman" w:cs="Times New Roman"/>
          <w:b/>
          <w:sz w:val="26"/>
          <w:szCs w:val="26"/>
        </w:rPr>
        <w:t>«Здоровое поведение – мой выбор»</w:t>
      </w:r>
    </w:p>
    <w:p w:rsidR="00E4471E" w:rsidRPr="00FC660F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660F">
        <w:rPr>
          <w:rFonts w:ascii="Times New Roman" w:eastAsia="Calibri" w:hAnsi="Times New Roman" w:cs="Times New Roman"/>
          <w:b/>
          <w:sz w:val="26"/>
          <w:szCs w:val="26"/>
        </w:rPr>
        <w:t xml:space="preserve">для учащихся учреждений образования г. </w:t>
      </w:r>
      <w:r>
        <w:rPr>
          <w:rFonts w:ascii="Times New Roman" w:eastAsia="Calibri" w:hAnsi="Times New Roman" w:cs="Times New Roman"/>
          <w:b/>
          <w:sz w:val="26"/>
          <w:szCs w:val="26"/>
        </w:rPr>
        <w:t>Ветка</w:t>
      </w:r>
      <w:r w:rsidRPr="00FC660F">
        <w:rPr>
          <w:rFonts w:ascii="Times New Roman" w:eastAsia="Calibri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eastAsia="Calibri" w:hAnsi="Times New Roman" w:cs="Times New Roman"/>
          <w:b/>
          <w:sz w:val="26"/>
          <w:szCs w:val="26"/>
        </w:rPr>
        <w:t>Ветковского района</w:t>
      </w:r>
      <w:r w:rsidRPr="00FC660F">
        <w:rPr>
          <w:rFonts w:ascii="Times New Roman" w:eastAsia="Calibri" w:hAnsi="Times New Roman" w:cs="Times New Roman"/>
          <w:b/>
          <w:sz w:val="26"/>
          <w:szCs w:val="26"/>
        </w:rPr>
        <w:t xml:space="preserve">, направленного на формирование здорового образа жизни, </w:t>
      </w:r>
    </w:p>
    <w:p w:rsidR="00E4471E" w:rsidRPr="00FC660F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C660F">
        <w:rPr>
          <w:rFonts w:ascii="Times New Roman" w:eastAsia="Calibri" w:hAnsi="Times New Roman" w:cs="Times New Roman"/>
          <w:b/>
          <w:sz w:val="26"/>
          <w:szCs w:val="26"/>
        </w:rPr>
        <w:t xml:space="preserve">профилактику травматизма и </w:t>
      </w:r>
      <w:r w:rsidRPr="00FC66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употребления </w:t>
      </w:r>
      <w:proofErr w:type="spellStart"/>
      <w:r w:rsidRPr="00FC66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психоактивных</w:t>
      </w:r>
      <w:proofErr w:type="spellEnd"/>
      <w:r w:rsidRPr="00FC66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веществ</w:t>
      </w:r>
    </w:p>
    <w:p w:rsidR="00E4471E" w:rsidRPr="00FC660F" w:rsidRDefault="00E4471E" w:rsidP="00E4471E">
      <w:pPr>
        <w:tabs>
          <w:tab w:val="left" w:pos="435"/>
          <w:tab w:val="center" w:pos="4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471E" w:rsidRPr="00FC660F" w:rsidRDefault="00E4471E" w:rsidP="00E447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  <w:r w:rsidRPr="00FC660F">
        <w:rPr>
          <w:rFonts w:ascii="Times New Roman" w:eastAsia="Calibri" w:hAnsi="Times New Roman" w:cs="Times New Roman"/>
          <w:sz w:val="26"/>
          <w:szCs w:val="26"/>
          <w:lang w:val="be-BY"/>
        </w:rPr>
        <w:t>Здоровье детей – основа здоровья и будущее нации. Для дальнейшего ответственного отношения к собственному здоровью необходимо, чтобы основы этого были заложены в детстве, преумножались в школьном и подростковом возрасте, поддерживались и передавались следующим поколениям.</w:t>
      </w:r>
    </w:p>
    <w:p w:rsidR="00E4471E" w:rsidRPr="00FC660F" w:rsidRDefault="00E4471E" w:rsidP="00E447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  <w:r w:rsidRPr="00FC660F">
        <w:rPr>
          <w:rFonts w:ascii="Times New Roman" w:eastAsia="Calibri" w:hAnsi="Times New Roman" w:cs="Times New Roman"/>
          <w:sz w:val="26"/>
          <w:szCs w:val="26"/>
          <w:lang w:val="be-BY"/>
        </w:rPr>
        <w:t>Большое внимание уделяется работе с детьми и подростками, студенческой молодежью. Молодые люди должны осознавать, что охрана собственного здоровья – это непосредственная обязанность каждого. Человек не вправе перекладывать ее на окружающих, поскольку он сам творец своего здоровья. Понимание того, что с юных лет необходимо вести активный образ жизни, закаляться, заниматься физкультурой и спортом, соблюдать правила личной гигиены впоследствии приведет к осознанному выбору личности в пользу здоровьесберегающего поведения. Здоровый образ жизни в результате станет потребностью.</w:t>
      </w:r>
    </w:p>
    <w:p w:rsidR="00E4471E" w:rsidRDefault="00E4471E" w:rsidP="00E447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660F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С целью профилактики неинфекционных заболеваний, в том числе заивисимого поведения, травматизма и гибели от внешних причин среди детей и подростков ГУ «Гомельский областной центр гигиены, эпидемиологии и общественного здоровья» совсместно с организацими здравоохранения разработали областной профилактический проект для реализации на всех административных территориях области. </w:t>
      </w:r>
      <w:r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Реализация данного проекта, с проведением ряда меропрятий запланирована на базе государственного учреждения образования  “Гимназия г. Ветки”. Первая встреча и занятия  проведены совместно со специалистами  </w:t>
      </w:r>
      <w:r w:rsidRPr="00FC660F">
        <w:rPr>
          <w:rFonts w:ascii="Times New Roman" w:eastAsia="Calibri" w:hAnsi="Times New Roman" w:cs="Times New Roman"/>
          <w:bCs/>
          <w:sz w:val="26"/>
          <w:szCs w:val="26"/>
        </w:rPr>
        <w:t>ГУ «Гомельский областной центр гигиены, эпидемиологии и общественного здоровья»</w:t>
      </w:r>
      <w:r>
        <w:rPr>
          <w:rFonts w:ascii="Times New Roman" w:eastAsia="Calibri" w:hAnsi="Times New Roman" w:cs="Times New Roman"/>
          <w:bCs/>
          <w:sz w:val="26"/>
          <w:szCs w:val="26"/>
        </w:rPr>
        <w:t>, учреждение здравоохранение «Ветковская центральная районная больница», государственное учреждение «Ветковский районный центр гигиены и эпидемиологии».</w:t>
      </w:r>
    </w:p>
    <w:p w:rsidR="00E4471E" w:rsidRPr="00E4471E" w:rsidRDefault="00E4471E" w:rsidP="00E447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Первую встречу открыла своим выступлением с презентацией и.о. заведующего отделом общественного здоровья ГУ «</w:t>
      </w:r>
      <w:r w:rsidRPr="00FC660F">
        <w:rPr>
          <w:rFonts w:ascii="Times New Roman" w:eastAsia="Calibri" w:hAnsi="Times New Roman" w:cs="Times New Roman"/>
          <w:sz w:val="26"/>
          <w:szCs w:val="26"/>
          <w:lang w:val="be-BY"/>
        </w:rPr>
        <w:t>Гомельский областной центр гигиены, эпидемиологии и общественного здоровья</w:t>
      </w:r>
      <w:r>
        <w:rPr>
          <w:rFonts w:ascii="Times New Roman" w:eastAsia="Calibri" w:hAnsi="Times New Roman" w:cs="Times New Roman"/>
          <w:bCs/>
          <w:sz w:val="26"/>
          <w:szCs w:val="26"/>
        </w:rPr>
        <w:t>» Короткевич Елена Николаевна. Она рассказала ребятам о вреде алкогольной, никотиновой, наркотической, компьютерной зависимостей, о правилах безопасности на улице и дома, о профилактике травматизма</w:t>
      </w:r>
      <w:r w:rsidRPr="00E4471E">
        <w:rPr>
          <w:rFonts w:ascii="Times New Roman" w:eastAsia="Calibri" w:hAnsi="Times New Roman" w:cs="Times New Roman"/>
          <w:bCs/>
          <w:sz w:val="26"/>
          <w:szCs w:val="26"/>
        </w:rPr>
        <w:t xml:space="preserve">. В холле для ребят развернулось 3 интерактивные площадки, проведена </w:t>
      </w:r>
      <w:r w:rsidRPr="00E4471E">
        <w:rPr>
          <w:rFonts w:ascii="Times New Roman" w:hAnsi="Times New Roman" w:cs="Times New Roman"/>
          <w:sz w:val="26"/>
          <w:szCs w:val="26"/>
        </w:rPr>
        <w:t xml:space="preserve">диагностика уровня эмоционального состояния, </w:t>
      </w:r>
      <w:r w:rsidR="00BD08CE">
        <w:rPr>
          <w:rFonts w:ascii="Times New Roman" w:hAnsi="Times New Roman" w:cs="Times New Roman"/>
          <w:sz w:val="26"/>
          <w:szCs w:val="26"/>
        </w:rPr>
        <w:t xml:space="preserve">проведены </w:t>
      </w:r>
      <w:r w:rsidRPr="00E4471E">
        <w:rPr>
          <w:rFonts w:ascii="Times New Roman" w:hAnsi="Times New Roman" w:cs="Times New Roman"/>
          <w:sz w:val="26"/>
          <w:szCs w:val="26"/>
        </w:rPr>
        <w:t xml:space="preserve">тренинги с психологом, </w:t>
      </w:r>
      <w:r>
        <w:rPr>
          <w:rFonts w:ascii="Times New Roman" w:hAnsi="Times New Roman" w:cs="Times New Roman"/>
          <w:sz w:val="26"/>
          <w:szCs w:val="26"/>
        </w:rPr>
        <w:t>врачом</w:t>
      </w:r>
      <w:r w:rsidRPr="00E4471E">
        <w:rPr>
          <w:rFonts w:ascii="Times New Roman" w:hAnsi="Times New Roman" w:cs="Times New Roman"/>
          <w:sz w:val="26"/>
          <w:szCs w:val="26"/>
        </w:rPr>
        <w:t>-нарколого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Ветковской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ЦРП</w:t>
      </w:r>
      <w:r w:rsidR="00BD08CE">
        <w:rPr>
          <w:rFonts w:ascii="Times New Roman" w:hAnsi="Times New Roman" w:cs="Times New Roman"/>
          <w:sz w:val="26"/>
          <w:szCs w:val="26"/>
        </w:rPr>
        <w:t>,</w:t>
      </w:r>
      <w:r w:rsidRPr="00E4471E">
        <w:rPr>
          <w:rFonts w:ascii="Times New Roman" w:hAnsi="Times New Roman" w:cs="Times New Roman"/>
          <w:sz w:val="26"/>
          <w:szCs w:val="26"/>
        </w:rPr>
        <w:t xml:space="preserve"> </w:t>
      </w:r>
      <w:r w:rsidR="00BD08CE">
        <w:rPr>
          <w:rFonts w:ascii="Times New Roman" w:hAnsi="Times New Roman" w:cs="Times New Roman"/>
          <w:sz w:val="26"/>
          <w:szCs w:val="26"/>
        </w:rPr>
        <w:t xml:space="preserve">организована </w:t>
      </w:r>
      <w:r w:rsidRPr="00E4471E">
        <w:rPr>
          <w:rFonts w:ascii="Times New Roman" w:hAnsi="Times New Roman" w:cs="Times New Roman"/>
          <w:sz w:val="26"/>
          <w:szCs w:val="26"/>
        </w:rPr>
        <w:t>демонстрация видеоматериалов, проведен</w:t>
      </w:r>
      <w:r w:rsidR="00BD08CE">
        <w:rPr>
          <w:rFonts w:ascii="Times New Roman" w:hAnsi="Times New Roman" w:cs="Times New Roman"/>
          <w:sz w:val="26"/>
          <w:szCs w:val="26"/>
        </w:rPr>
        <w:t>о</w:t>
      </w:r>
      <w:r w:rsidRPr="00E4471E">
        <w:rPr>
          <w:rFonts w:ascii="Times New Roman" w:hAnsi="Times New Roman" w:cs="Times New Roman"/>
          <w:sz w:val="26"/>
          <w:szCs w:val="26"/>
        </w:rPr>
        <w:t xml:space="preserve"> анкетировани</w:t>
      </w:r>
      <w:r w:rsidR="00BD08CE">
        <w:rPr>
          <w:rFonts w:ascii="Times New Roman" w:hAnsi="Times New Roman" w:cs="Times New Roman"/>
          <w:sz w:val="26"/>
          <w:szCs w:val="26"/>
        </w:rPr>
        <w:t>е, ро</w:t>
      </w:r>
      <w:r w:rsidRPr="00E4471E">
        <w:rPr>
          <w:rFonts w:ascii="Times New Roman" w:hAnsi="Times New Roman" w:cs="Times New Roman"/>
          <w:sz w:val="26"/>
          <w:szCs w:val="26"/>
        </w:rPr>
        <w:t>зда</w:t>
      </w:r>
      <w:r w:rsidR="00BD08CE">
        <w:rPr>
          <w:rFonts w:ascii="Times New Roman" w:hAnsi="Times New Roman" w:cs="Times New Roman"/>
          <w:sz w:val="26"/>
          <w:szCs w:val="26"/>
        </w:rPr>
        <w:t>ны</w:t>
      </w:r>
      <w:r w:rsidRPr="00E4471E">
        <w:rPr>
          <w:rFonts w:ascii="Times New Roman" w:hAnsi="Times New Roman" w:cs="Times New Roman"/>
          <w:sz w:val="26"/>
          <w:szCs w:val="26"/>
        </w:rPr>
        <w:t xml:space="preserve"> информационно-образовательны</w:t>
      </w:r>
      <w:r w:rsidR="00BD08CE">
        <w:rPr>
          <w:rFonts w:ascii="Times New Roman" w:hAnsi="Times New Roman" w:cs="Times New Roman"/>
          <w:sz w:val="26"/>
          <w:szCs w:val="26"/>
        </w:rPr>
        <w:t>е</w:t>
      </w:r>
      <w:r w:rsidRPr="00E4471E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BD08CE">
        <w:rPr>
          <w:rFonts w:ascii="Times New Roman" w:hAnsi="Times New Roman" w:cs="Times New Roman"/>
          <w:sz w:val="26"/>
          <w:szCs w:val="26"/>
        </w:rPr>
        <w:t xml:space="preserve">ы. Отдельно для педагогов состоялась встреча с главным специалистом отдела ОМП «По-педиатрии» главного управления здравоохранения </w:t>
      </w:r>
      <w:proofErr w:type="spellStart"/>
      <w:r w:rsidR="00BD08CE">
        <w:rPr>
          <w:rFonts w:ascii="Times New Roman" w:hAnsi="Times New Roman" w:cs="Times New Roman"/>
          <w:sz w:val="26"/>
          <w:szCs w:val="26"/>
        </w:rPr>
        <w:t>Великанова</w:t>
      </w:r>
      <w:proofErr w:type="spellEnd"/>
      <w:r w:rsidR="00BD08CE">
        <w:rPr>
          <w:rFonts w:ascii="Times New Roman" w:hAnsi="Times New Roman" w:cs="Times New Roman"/>
          <w:sz w:val="26"/>
          <w:szCs w:val="26"/>
        </w:rPr>
        <w:t xml:space="preserve"> Татьяна Николаевна. В данной акции принимали  участие 5-7 классы, охвачено 53 человека.</w:t>
      </w:r>
    </w:p>
    <w:p w:rsidR="002E119A" w:rsidRPr="00E4471E" w:rsidRDefault="002E119A">
      <w:pPr>
        <w:rPr>
          <w:rFonts w:ascii="Times New Roman" w:hAnsi="Times New Roman" w:cs="Times New Roman"/>
          <w:sz w:val="26"/>
          <w:szCs w:val="26"/>
          <w:lang w:val="be-BY"/>
        </w:rPr>
      </w:pPr>
    </w:p>
    <w:sectPr w:rsidR="002E119A" w:rsidRPr="00E4471E" w:rsidSect="00D9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1E"/>
    <w:rsid w:val="002E119A"/>
    <w:rsid w:val="003674F0"/>
    <w:rsid w:val="00BD08CE"/>
    <w:rsid w:val="00BE459F"/>
    <w:rsid w:val="00D92CA9"/>
    <w:rsid w:val="00E4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1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1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Admin</cp:lastModifiedBy>
  <cp:revision>3</cp:revision>
  <cp:lastPrinted>2019-03-25T09:48:00Z</cp:lastPrinted>
  <dcterms:created xsi:type="dcterms:W3CDTF">2019-03-25T09:27:00Z</dcterms:created>
  <dcterms:modified xsi:type="dcterms:W3CDTF">2019-03-25T12:42:00Z</dcterms:modified>
</cp:coreProperties>
</file>