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4A" w:rsidRPr="009F3591" w:rsidRDefault="001B5E4A" w:rsidP="00FA7B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5E4A" w:rsidRPr="009F3591" w:rsidRDefault="001B5E4A" w:rsidP="001B5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3591">
        <w:rPr>
          <w:rFonts w:ascii="Times New Roman" w:hAnsi="Times New Roman" w:cs="Times New Roman"/>
          <w:sz w:val="30"/>
          <w:szCs w:val="30"/>
        </w:rPr>
        <w:t>О надзоре по соблюдению</w:t>
      </w:r>
    </w:p>
    <w:p w:rsidR="001B5E4A" w:rsidRPr="009F3591" w:rsidRDefault="001B5E4A" w:rsidP="001B5E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3591">
        <w:rPr>
          <w:rFonts w:ascii="Times New Roman" w:hAnsi="Times New Roman" w:cs="Times New Roman"/>
          <w:sz w:val="30"/>
          <w:szCs w:val="30"/>
        </w:rPr>
        <w:t>санитарно-эпидемиологического</w:t>
      </w:r>
    </w:p>
    <w:p w:rsidR="001B5E4A" w:rsidRDefault="001B5E4A" w:rsidP="001B5E4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3591">
        <w:rPr>
          <w:rFonts w:ascii="Times New Roman" w:hAnsi="Times New Roman" w:cs="Times New Roman"/>
          <w:sz w:val="30"/>
          <w:szCs w:val="30"/>
        </w:rPr>
        <w:t xml:space="preserve">законодательства </w:t>
      </w:r>
    </w:p>
    <w:p w:rsidR="001B5E4A" w:rsidRPr="009F3591" w:rsidRDefault="001B5E4A" w:rsidP="001B5E4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5E4A" w:rsidRDefault="001B5E4A" w:rsidP="001B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3591">
        <w:rPr>
          <w:rFonts w:ascii="Times New Roman" w:hAnsi="Times New Roman" w:cs="Times New Roman"/>
          <w:sz w:val="30"/>
          <w:szCs w:val="30"/>
        </w:rPr>
        <w:t xml:space="preserve">   За текущую неделю среди населения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Ветковского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наблюдается снижение </w:t>
      </w:r>
      <w:r w:rsidRPr="009F3591">
        <w:rPr>
          <w:rFonts w:ascii="Times New Roman" w:hAnsi="Times New Roman" w:cs="Times New Roman"/>
          <w:sz w:val="30"/>
          <w:szCs w:val="30"/>
        </w:rPr>
        <w:t xml:space="preserve">заболеваемости острыми респираторными инфекциями (далее ОРИ) </w:t>
      </w:r>
      <w:r>
        <w:rPr>
          <w:rFonts w:ascii="Times New Roman" w:hAnsi="Times New Roman" w:cs="Times New Roman"/>
          <w:sz w:val="30"/>
          <w:szCs w:val="30"/>
        </w:rPr>
        <w:t>на 63% (зарегистрировано 38 случа</w:t>
      </w:r>
      <w:r w:rsidR="00EC45D4">
        <w:rPr>
          <w:rFonts w:ascii="Times New Roman" w:hAnsi="Times New Roman" w:cs="Times New Roman"/>
          <w:sz w:val="30"/>
          <w:szCs w:val="30"/>
        </w:rPr>
        <w:t>ев</w:t>
      </w:r>
      <w:r>
        <w:rPr>
          <w:rFonts w:ascii="Times New Roman" w:hAnsi="Times New Roman" w:cs="Times New Roman"/>
          <w:sz w:val="30"/>
          <w:szCs w:val="30"/>
        </w:rPr>
        <w:t xml:space="preserve"> ОРИ против 62 на предыдущей неделе</w:t>
      </w:r>
      <w:r w:rsidRPr="009F3591">
        <w:rPr>
          <w:rFonts w:ascii="Times New Roman" w:hAnsi="Times New Roman" w:cs="Times New Roman"/>
          <w:sz w:val="30"/>
          <w:szCs w:val="30"/>
        </w:rPr>
        <w:t xml:space="preserve">). </w:t>
      </w:r>
      <w:r>
        <w:rPr>
          <w:rFonts w:ascii="Times New Roman" w:hAnsi="Times New Roman" w:cs="Times New Roman"/>
          <w:sz w:val="30"/>
          <w:szCs w:val="30"/>
        </w:rPr>
        <w:t xml:space="preserve">Прогнозируемый уровень заболеваемости, а также </w:t>
      </w:r>
      <w:proofErr w:type="spellStart"/>
      <w:r>
        <w:rPr>
          <w:rFonts w:ascii="Times New Roman" w:hAnsi="Times New Roman" w:cs="Times New Roman"/>
          <w:sz w:val="30"/>
          <w:szCs w:val="30"/>
        </w:rPr>
        <w:t>среднеобластной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показатель заболеваемости не превышен. </w:t>
      </w:r>
    </w:p>
    <w:p w:rsidR="001B5E4A" w:rsidRPr="009F3591" w:rsidRDefault="001B5E4A" w:rsidP="001B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районе началась кампания иммунизации населения против гриппа. За счет средств республиканского бюджета получена вакцина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Гриппол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(инактивированная вакцина в ампулах) для вакцинации лиц высокого риска неблагоприятных последствий заболевания гриппом: дети в возрасте от 6 месяцев до 3 лет, дети и взрослые с хроническими заболеваниями, лица в возрасте старше 65 лет, беременные, медицинские работники.  За прошедшую неделю привито 694 человека (9,7% от плана, 3,9% населения района). Всего привито детей 375, из них дети от 6 месяцев до 3 лет – 210, дети с хроническими заболеваниями -165, взрослых привито 319 человек, из них с хроническими заболеваниями – 144 человека, медицинские работники – 93 человека, лица старше 65 лет – 78 человек.   </w:t>
      </w:r>
    </w:p>
    <w:p w:rsidR="001B5E4A" w:rsidRDefault="001B5E4A" w:rsidP="001B5E4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3591">
        <w:rPr>
          <w:rFonts w:ascii="Times New Roman" w:hAnsi="Times New Roman" w:cs="Times New Roman"/>
          <w:sz w:val="30"/>
          <w:szCs w:val="30"/>
        </w:rPr>
        <w:t>С симптомами острой киш</w:t>
      </w:r>
      <w:r>
        <w:rPr>
          <w:rFonts w:ascii="Times New Roman" w:hAnsi="Times New Roman" w:cs="Times New Roman"/>
          <w:sz w:val="30"/>
          <w:szCs w:val="30"/>
        </w:rPr>
        <w:t>ечной инфекции зарегистрировано 2</w:t>
      </w:r>
      <w:r w:rsidRPr="009F3591"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>лучая заболевания среди жителей г.Ветки</w:t>
      </w:r>
      <w:r w:rsidRPr="009F3591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Среди них – 1 ребенок, посещающий организованный коллектив.</w:t>
      </w:r>
      <w:r w:rsidRPr="00A645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факту заболевания ОКИ (по первичному диагнозу) ребенка, посещающего ДЦРР г.Ветки в адрес руководства учреждения образования направлено письмо-требование о проведении санитарно-противоэпидемических мероприятий в установленные сроки, в адрес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Ветковской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ЦРБ направлена информация об организации и проведении медицинского обследования контактных лиц. </w:t>
      </w:r>
      <w:r>
        <w:rPr>
          <w:rFonts w:ascii="Times New Roman" w:hAnsi="Times New Roman" w:cs="Times New Roman"/>
          <w:sz w:val="30"/>
          <w:szCs w:val="30"/>
        </w:rPr>
        <w:t xml:space="preserve">В пределах инкубационного периода случаев заболевания среди контактных лиц не зарегистрировано. </w:t>
      </w:r>
    </w:p>
    <w:p w:rsidR="001B5E4A" w:rsidRPr="009F3591" w:rsidRDefault="001B5E4A" w:rsidP="001B5E4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Связи возникновения данных заболеваний</w:t>
      </w:r>
      <w:r w:rsidRPr="009F3591">
        <w:rPr>
          <w:rFonts w:ascii="Times New Roman" w:hAnsi="Times New Roman" w:cs="Times New Roman"/>
          <w:sz w:val="30"/>
          <w:szCs w:val="30"/>
        </w:rPr>
        <w:t xml:space="preserve"> с деятельностью торговых объектов района не установлено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B1B9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5E4A" w:rsidRDefault="001B5E4A" w:rsidP="001B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период с 30.09.2019 по 04.10</w:t>
      </w:r>
      <w:r w:rsidRPr="009F3591">
        <w:rPr>
          <w:rFonts w:ascii="Times New Roman" w:hAnsi="Times New Roman" w:cs="Times New Roman"/>
          <w:sz w:val="30"/>
          <w:szCs w:val="30"/>
        </w:rPr>
        <w:t xml:space="preserve">.2019 года специалистами </w:t>
      </w:r>
      <w:proofErr w:type="spellStart"/>
      <w:r w:rsidRPr="009F3591">
        <w:rPr>
          <w:rFonts w:ascii="Times New Roman" w:hAnsi="Times New Roman" w:cs="Times New Roman"/>
          <w:sz w:val="30"/>
          <w:szCs w:val="30"/>
        </w:rPr>
        <w:t>Ветковского</w:t>
      </w:r>
      <w:proofErr w:type="spellEnd"/>
      <w:r w:rsidRPr="009F3591">
        <w:rPr>
          <w:rFonts w:ascii="Times New Roman" w:hAnsi="Times New Roman" w:cs="Times New Roman"/>
          <w:sz w:val="30"/>
          <w:szCs w:val="30"/>
        </w:rPr>
        <w:t xml:space="preserve"> районного ЦГЭ проведены следующие надзорные мероприятия:</w:t>
      </w:r>
    </w:p>
    <w:p w:rsidR="001B5E4A" w:rsidRDefault="001B5E4A" w:rsidP="001B5E4A">
      <w:pPr>
        <w:pStyle w:val="a6"/>
        <w:spacing w:before="0" w:beforeAutospacing="0" w:after="0"/>
        <w:ind w:firstLine="851"/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 xml:space="preserve">1. Проведен административный обход структурных подразделений за соблюдением санитарно - эпидемиологических требований к параметрам микроклимата </w:t>
      </w:r>
      <w:proofErr w:type="spellStart"/>
      <w:r>
        <w:rPr>
          <w:sz w:val="30"/>
          <w:szCs w:val="30"/>
        </w:rPr>
        <w:t>Ветковской</w:t>
      </w:r>
      <w:proofErr w:type="spellEnd"/>
      <w:r>
        <w:rPr>
          <w:sz w:val="30"/>
          <w:szCs w:val="30"/>
        </w:rPr>
        <w:t xml:space="preserve"> ЦРБ (охвачено 17 </w:t>
      </w:r>
      <w:r>
        <w:rPr>
          <w:sz w:val="30"/>
          <w:szCs w:val="30"/>
        </w:rPr>
        <w:lastRenderedPageBreak/>
        <w:t xml:space="preserve">объектов). На текущий момент температурный режим в структурных подразделениях </w:t>
      </w:r>
      <w:proofErr w:type="spellStart"/>
      <w:r>
        <w:rPr>
          <w:sz w:val="30"/>
          <w:szCs w:val="30"/>
        </w:rPr>
        <w:t>Ветковской</w:t>
      </w:r>
      <w:proofErr w:type="spellEnd"/>
      <w:r>
        <w:rPr>
          <w:sz w:val="30"/>
          <w:szCs w:val="30"/>
        </w:rPr>
        <w:t xml:space="preserve"> ЦРБ соблюдается (температура 19-23</w:t>
      </w:r>
      <w:r w:rsidRPr="001E6799">
        <w:rPr>
          <w:sz w:val="30"/>
          <w:szCs w:val="30"/>
          <w:vertAlign w:val="superscript"/>
        </w:rPr>
        <w:t>0</w:t>
      </w:r>
      <w:r>
        <w:rPr>
          <w:sz w:val="30"/>
          <w:szCs w:val="30"/>
        </w:rPr>
        <w:t xml:space="preserve">С). </w:t>
      </w:r>
      <w:r w:rsidR="00411727" w:rsidRPr="00411727">
        <w:rPr>
          <w:sz w:val="30"/>
          <w:szCs w:val="30"/>
        </w:rPr>
        <w:t>При проведении мониторинга обеспечения температурного режима в учреждениях образования, отделении круглосуточного пребывания граждан в н.п. Присно, учреждении «Дом-интернат для престарелых и инвалидов «Шубино» нарушений параметров микроклимата не выявлено.</w:t>
      </w:r>
    </w:p>
    <w:p w:rsidR="001B5E4A" w:rsidRDefault="001B5E4A" w:rsidP="001B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9F3591">
        <w:rPr>
          <w:rFonts w:ascii="Times New Roman" w:hAnsi="Times New Roman" w:cs="Times New Roman"/>
          <w:sz w:val="30"/>
          <w:szCs w:val="30"/>
        </w:rPr>
        <w:t xml:space="preserve"> </w:t>
      </w:r>
      <w:r w:rsidRPr="00736C65">
        <w:rPr>
          <w:rFonts w:ascii="Times New Roman" w:hAnsi="Times New Roman" w:cs="Times New Roman"/>
          <w:sz w:val="30"/>
          <w:szCs w:val="30"/>
        </w:rPr>
        <w:t xml:space="preserve">По вопросам наведения порядка и благоустройства населенных пунктов обследовано 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736C65">
        <w:rPr>
          <w:rFonts w:ascii="Times New Roman" w:hAnsi="Times New Roman" w:cs="Times New Roman"/>
          <w:sz w:val="30"/>
          <w:szCs w:val="30"/>
        </w:rPr>
        <w:t xml:space="preserve"> субъектов хозяйствования (</w:t>
      </w:r>
      <w:r>
        <w:rPr>
          <w:rFonts w:ascii="Times New Roman" w:hAnsi="Times New Roman" w:cs="Times New Roman"/>
          <w:sz w:val="30"/>
          <w:szCs w:val="30"/>
        </w:rPr>
        <w:t>22</w:t>
      </w:r>
      <w:r w:rsidRPr="00736C65">
        <w:rPr>
          <w:rFonts w:ascii="Times New Roman" w:hAnsi="Times New Roman" w:cs="Times New Roman"/>
          <w:sz w:val="30"/>
          <w:szCs w:val="30"/>
        </w:rPr>
        <w:t xml:space="preserve"> подконтрольны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736C65">
        <w:rPr>
          <w:rFonts w:ascii="Times New Roman" w:hAnsi="Times New Roman" w:cs="Times New Roman"/>
          <w:sz w:val="30"/>
          <w:szCs w:val="30"/>
        </w:rPr>
        <w:t xml:space="preserve"> объект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36C65">
        <w:rPr>
          <w:rFonts w:ascii="Times New Roman" w:hAnsi="Times New Roman" w:cs="Times New Roman"/>
          <w:sz w:val="30"/>
          <w:szCs w:val="30"/>
        </w:rPr>
        <w:t xml:space="preserve">). Выявлены нарушения на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736C65">
        <w:rPr>
          <w:rFonts w:ascii="Times New Roman" w:hAnsi="Times New Roman" w:cs="Times New Roman"/>
          <w:sz w:val="30"/>
          <w:szCs w:val="30"/>
        </w:rPr>
        <w:t xml:space="preserve"> субъектах (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736C65">
        <w:rPr>
          <w:rFonts w:ascii="Times New Roman" w:hAnsi="Times New Roman" w:cs="Times New Roman"/>
          <w:sz w:val="30"/>
          <w:szCs w:val="30"/>
        </w:rPr>
        <w:t xml:space="preserve"> объектах), вынесено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736C65">
        <w:rPr>
          <w:rFonts w:ascii="Times New Roman" w:hAnsi="Times New Roman" w:cs="Times New Roman"/>
          <w:sz w:val="30"/>
          <w:szCs w:val="30"/>
        </w:rPr>
        <w:t xml:space="preserve"> рекомендации об устранении нарушений. В адрес частных домовладельцев выдано 1</w:t>
      </w:r>
      <w:r>
        <w:rPr>
          <w:rFonts w:ascii="Times New Roman" w:hAnsi="Times New Roman" w:cs="Times New Roman"/>
          <w:sz w:val="30"/>
          <w:szCs w:val="30"/>
        </w:rPr>
        <w:t>60</w:t>
      </w:r>
      <w:r w:rsidRPr="00736C65">
        <w:rPr>
          <w:rFonts w:ascii="Times New Roman" w:hAnsi="Times New Roman" w:cs="Times New Roman"/>
          <w:sz w:val="30"/>
          <w:szCs w:val="30"/>
        </w:rPr>
        <w:t xml:space="preserve"> требований о необходимости покоса травы и уборке придомовых территорий. Составлен 1 протокол об административном правонарушении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B5E4A" w:rsidRDefault="001B5E4A" w:rsidP="001B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Pr="00EC0690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9F3591">
        <w:rPr>
          <w:rFonts w:ascii="Times New Roman" w:hAnsi="Times New Roman"/>
          <w:sz w:val="30"/>
          <w:szCs w:val="30"/>
        </w:rPr>
        <w:t xml:space="preserve">о контролю за </w:t>
      </w:r>
      <w:r>
        <w:rPr>
          <w:rFonts w:ascii="Times New Roman" w:hAnsi="Times New Roman"/>
          <w:sz w:val="30"/>
          <w:szCs w:val="30"/>
        </w:rPr>
        <w:t>объектами сельского хозяйства обследованы</w:t>
      </w:r>
      <w:r w:rsidRPr="00736C6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ОАО «Дружба», ОАО «Немки»</w:t>
      </w:r>
      <w:r w:rsidRPr="00736C6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5E4A" w:rsidRDefault="00C71CF8" w:rsidP="001B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Нарушений содержания территорий на объектах не установлены. Нарушения в части проведения ремонтов, ограждений объектов находятся на контроле.</w:t>
      </w:r>
    </w:p>
    <w:p w:rsidR="005F6918" w:rsidRDefault="001B5E4A" w:rsidP="001B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F6918">
        <w:rPr>
          <w:rFonts w:ascii="Times New Roman" w:hAnsi="Times New Roman" w:cs="Times New Roman"/>
          <w:sz w:val="30"/>
          <w:szCs w:val="30"/>
        </w:rPr>
        <w:t xml:space="preserve">4. За текущую неделю надзорными мероприятиями охвачено </w:t>
      </w:r>
      <w:r w:rsidR="005F6918" w:rsidRPr="005F6918">
        <w:rPr>
          <w:rFonts w:ascii="Times New Roman" w:hAnsi="Times New Roman" w:cs="Times New Roman"/>
          <w:sz w:val="30"/>
          <w:szCs w:val="30"/>
        </w:rPr>
        <w:t>2</w:t>
      </w:r>
      <w:r w:rsidRPr="005F6918">
        <w:rPr>
          <w:rFonts w:ascii="Times New Roman" w:hAnsi="Times New Roman" w:cs="Times New Roman"/>
          <w:sz w:val="30"/>
          <w:szCs w:val="30"/>
        </w:rPr>
        <w:t xml:space="preserve"> объекта торговли ЧТУП «Ветка-Торг»</w:t>
      </w:r>
      <w:r w:rsidR="005F6918" w:rsidRPr="005F6918">
        <w:rPr>
          <w:rFonts w:ascii="Times New Roman" w:hAnsi="Times New Roman" w:cs="Times New Roman"/>
          <w:sz w:val="30"/>
          <w:szCs w:val="30"/>
        </w:rPr>
        <w:t xml:space="preserve"> (н.п.Немки и </w:t>
      </w:r>
      <w:proofErr w:type="spellStart"/>
      <w:r w:rsidR="005F6918" w:rsidRPr="005F6918">
        <w:rPr>
          <w:rFonts w:ascii="Times New Roman" w:hAnsi="Times New Roman" w:cs="Times New Roman"/>
          <w:sz w:val="30"/>
          <w:szCs w:val="30"/>
        </w:rPr>
        <w:t>н.п.Светиловичи</w:t>
      </w:r>
      <w:proofErr w:type="spellEnd"/>
      <w:r w:rsidR="005F6918" w:rsidRPr="005F6918">
        <w:rPr>
          <w:rFonts w:ascii="Times New Roman" w:hAnsi="Times New Roman" w:cs="Times New Roman"/>
          <w:sz w:val="30"/>
          <w:szCs w:val="30"/>
        </w:rPr>
        <w:t>»)</w:t>
      </w:r>
      <w:r w:rsidRPr="005F6918">
        <w:rPr>
          <w:rFonts w:ascii="Times New Roman" w:hAnsi="Times New Roman" w:cs="Times New Roman"/>
          <w:sz w:val="30"/>
          <w:szCs w:val="30"/>
        </w:rPr>
        <w:t xml:space="preserve"> </w:t>
      </w:r>
      <w:r w:rsidR="005F6918" w:rsidRPr="005F6918">
        <w:rPr>
          <w:rFonts w:ascii="Times New Roman" w:hAnsi="Times New Roman" w:cs="Times New Roman"/>
          <w:sz w:val="30"/>
          <w:szCs w:val="30"/>
        </w:rPr>
        <w:t>по контролю за устранением ранее выявленных нарушений. Все мероприятия были выполнены.</w:t>
      </w:r>
    </w:p>
    <w:p w:rsidR="005F6918" w:rsidRPr="005F6918" w:rsidRDefault="005F6918" w:rsidP="001B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Мониторинг социальных учреждений: дом-интернат «Шубино» и отделение круглосуточного</w:t>
      </w:r>
      <w:r w:rsidR="006D2B14">
        <w:rPr>
          <w:rFonts w:ascii="Times New Roman" w:hAnsi="Times New Roman" w:cs="Times New Roman"/>
          <w:sz w:val="30"/>
          <w:szCs w:val="30"/>
        </w:rPr>
        <w:t xml:space="preserve"> пребывания н.п.Присно.</w:t>
      </w:r>
      <w:r w:rsidR="00411727">
        <w:rPr>
          <w:rFonts w:ascii="Times New Roman" w:hAnsi="Times New Roman" w:cs="Times New Roman"/>
          <w:sz w:val="30"/>
          <w:szCs w:val="30"/>
        </w:rPr>
        <w:t xml:space="preserve"> В двух учреждения выявлены повторные нарушения в части проведения ремонтов, содержания помещений, оборудования и инвентаря, организации питания, содержания пищеблоков. В отношении ответственных лиц начаты административные процессы.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1727" w:rsidRPr="00C71CF8" w:rsidRDefault="006D2B14" w:rsidP="00411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1B5E4A">
        <w:rPr>
          <w:rFonts w:ascii="Times New Roman" w:hAnsi="Times New Roman" w:cs="Times New Roman"/>
          <w:sz w:val="30"/>
          <w:szCs w:val="30"/>
        </w:rPr>
        <w:t xml:space="preserve">. </w:t>
      </w:r>
      <w:r w:rsidR="00C71CF8" w:rsidRPr="00C71CF8">
        <w:rPr>
          <w:rFonts w:ascii="Times New Roman" w:hAnsi="Times New Roman" w:cs="Times New Roman"/>
          <w:sz w:val="30"/>
          <w:szCs w:val="30"/>
        </w:rPr>
        <w:t>Принято участие в заседании Совета по питанию и в семинаре с руководителями учреждений образования, с обсуждением типичных ошибок при организации питания и мер, необходимых для обеспечения полноценного производственного контроля как действенной профилактической меры.</w:t>
      </w:r>
    </w:p>
    <w:p w:rsidR="001B5E4A" w:rsidRPr="009F3591" w:rsidRDefault="001B5E4A" w:rsidP="001B5E4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F3591">
        <w:rPr>
          <w:rFonts w:ascii="Times New Roman" w:hAnsi="Times New Roman"/>
          <w:sz w:val="30"/>
          <w:szCs w:val="30"/>
        </w:rPr>
        <w:t xml:space="preserve">Вопросов, требующих Вашего </w:t>
      </w:r>
      <w:r>
        <w:rPr>
          <w:rFonts w:ascii="Times New Roman" w:hAnsi="Times New Roman"/>
          <w:sz w:val="30"/>
          <w:szCs w:val="30"/>
        </w:rPr>
        <w:t>вмешательства,</w:t>
      </w:r>
      <w:r w:rsidRPr="009F3591">
        <w:rPr>
          <w:rFonts w:ascii="Times New Roman" w:hAnsi="Times New Roman"/>
          <w:sz w:val="30"/>
          <w:szCs w:val="30"/>
        </w:rPr>
        <w:t xml:space="preserve"> нет.</w:t>
      </w:r>
    </w:p>
    <w:p w:rsidR="001B5E4A" w:rsidRDefault="001B5E4A" w:rsidP="001B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F0E27" w:rsidRPr="00FA7B51" w:rsidRDefault="00FA7B51">
      <w:r w:rsidRPr="00FA7B51">
        <w:rPr>
          <w:rFonts w:ascii="Times New Roman" w:hAnsi="Times New Roman" w:cs="Times New Roman"/>
        </w:rPr>
        <w:t xml:space="preserve">Врач-гигиенист (заведующий отделом гигиены) </w:t>
      </w:r>
      <w:proofErr w:type="spellStart"/>
      <w:r w:rsidRPr="00FA7B51">
        <w:rPr>
          <w:rFonts w:ascii="Times New Roman" w:hAnsi="Times New Roman" w:cs="Times New Roman"/>
        </w:rPr>
        <w:t>Коржев</w:t>
      </w:r>
      <w:proofErr w:type="spellEnd"/>
      <w:r w:rsidRPr="00FA7B51">
        <w:rPr>
          <w:rFonts w:ascii="Times New Roman" w:hAnsi="Times New Roman" w:cs="Times New Roman"/>
        </w:rPr>
        <w:t xml:space="preserve"> А.В.</w:t>
      </w:r>
    </w:p>
    <w:sectPr w:rsidR="005F0E27" w:rsidRPr="00FA7B51" w:rsidSect="00A25847">
      <w:pgSz w:w="11906" w:h="16838"/>
      <w:pgMar w:top="993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E4A"/>
    <w:rsid w:val="001B5E4A"/>
    <w:rsid w:val="002F1176"/>
    <w:rsid w:val="00411727"/>
    <w:rsid w:val="005F0E27"/>
    <w:rsid w:val="005F6918"/>
    <w:rsid w:val="006D2B14"/>
    <w:rsid w:val="00C71CF8"/>
    <w:rsid w:val="00EC45D4"/>
    <w:rsid w:val="00FA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4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B5E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5E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E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5E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1B5E4A"/>
    <w:rPr>
      <w:lang w:eastAsia="ru-RU"/>
    </w:rPr>
  </w:style>
  <w:style w:type="paragraph" w:styleId="a4">
    <w:name w:val="header"/>
    <w:basedOn w:val="a"/>
    <w:link w:val="a3"/>
    <w:rsid w:val="001B5E4A"/>
    <w:pPr>
      <w:tabs>
        <w:tab w:val="center" w:pos="4153"/>
        <w:tab w:val="right" w:pos="8306"/>
      </w:tabs>
      <w:spacing w:after="0" w:line="240" w:lineRule="auto"/>
    </w:pPr>
    <w:rPr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1B5E4A"/>
  </w:style>
  <w:style w:type="paragraph" w:styleId="a5">
    <w:name w:val="List Paragraph"/>
    <w:basedOn w:val="a"/>
    <w:uiPriority w:val="34"/>
    <w:qFormat/>
    <w:rsid w:val="001B5E4A"/>
    <w:pPr>
      <w:ind w:left="720"/>
      <w:contextualSpacing/>
    </w:pPr>
  </w:style>
  <w:style w:type="paragraph" w:styleId="a6">
    <w:name w:val="Normal (Web)"/>
    <w:basedOn w:val="a"/>
    <w:rsid w:val="001B5E4A"/>
    <w:pPr>
      <w:spacing w:before="100" w:beforeAutospacing="1"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71CF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C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4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2019-10-04T12:37:00Z</cp:lastPrinted>
  <dcterms:created xsi:type="dcterms:W3CDTF">2019-10-04T11:31:00Z</dcterms:created>
  <dcterms:modified xsi:type="dcterms:W3CDTF">2019-10-15T12:02:00Z</dcterms:modified>
</cp:coreProperties>
</file>