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60" w:rsidRPr="00722B60" w:rsidRDefault="00722B60" w:rsidP="00722B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B60">
        <w:rPr>
          <w:rFonts w:ascii="Times New Roman" w:hAnsi="Times New Roman" w:cs="Times New Roman"/>
          <w:b/>
          <w:sz w:val="30"/>
          <w:szCs w:val="30"/>
        </w:rPr>
        <w:t>Пресс-релиз</w:t>
      </w:r>
    </w:p>
    <w:p w:rsidR="00D43185" w:rsidRDefault="00D43185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4D8">
        <w:rPr>
          <w:rFonts w:ascii="Times New Roman" w:hAnsi="Times New Roman" w:cs="Times New Roman"/>
          <w:b/>
          <w:sz w:val="30"/>
          <w:szCs w:val="30"/>
        </w:rPr>
        <w:t>1</w:t>
      </w:r>
      <w:r w:rsidR="00C25EA6">
        <w:rPr>
          <w:rFonts w:ascii="Times New Roman" w:hAnsi="Times New Roman" w:cs="Times New Roman"/>
          <w:b/>
          <w:sz w:val="30"/>
          <w:szCs w:val="30"/>
        </w:rPr>
        <w:t>5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AF6A00" w:rsidRPr="001C04D8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День здорового питания</w:t>
      </w:r>
    </w:p>
    <w:p w:rsidR="003233E0" w:rsidRDefault="003233E0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EE0" w:rsidRPr="00C3567A" w:rsidRDefault="00713977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Здоровое питание – э</w:t>
      </w:r>
      <w:r w:rsidRPr="00713977">
        <w:rPr>
          <w:rFonts w:ascii="Times New Roman" w:hAnsi="Times New Roman" w:cs="Times New Roman"/>
          <w:sz w:val="30"/>
          <w:szCs w:val="30"/>
        </w:rPr>
        <w:t>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6EE0" w:rsidRPr="00BB6EE0">
        <w:rPr>
          <w:rFonts w:ascii="Times New Roman" w:hAnsi="Times New Roman" w:cs="Times New Roman"/>
          <w:sz w:val="30"/>
          <w:szCs w:val="30"/>
        </w:rPr>
        <w:t xml:space="preserve">В рацион человека, который </w:t>
      </w:r>
      <w:r w:rsidR="00BB6EE0">
        <w:rPr>
          <w:rFonts w:ascii="Times New Roman" w:hAnsi="Times New Roman" w:cs="Times New Roman"/>
          <w:sz w:val="30"/>
          <w:szCs w:val="30"/>
        </w:rPr>
        <w:t>питается</w:t>
      </w:r>
      <w:r w:rsidR="00BB6EE0" w:rsidRPr="00BB6EE0">
        <w:rPr>
          <w:rFonts w:ascii="Times New Roman" w:hAnsi="Times New Roman" w:cs="Times New Roman"/>
          <w:sz w:val="30"/>
          <w:szCs w:val="30"/>
        </w:rPr>
        <w:t xml:space="preserve"> по такому принципу, </w:t>
      </w:r>
      <w:r w:rsidR="00C3567A">
        <w:rPr>
          <w:rFonts w:ascii="Times New Roman" w:hAnsi="Times New Roman" w:cs="Times New Roman"/>
          <w:sz w:val="30"/>
          <w:szCs w:val="30"/>
        </w:rPr>
        <w:t>должны входить блюда, в которых присутствуют питательные</w:t>
      </w:r>
      <w:r w:rsidR="00BB6EE0">
        <w:rPr>
          <w:rFonts w:ascii="Times New Roman" w:hAnsi="Times New Roman" w:cs="Times New Roman"/>
          <w:sz w:val="30"/>
          <w:szCs w:val="30"/>
        </w:rPr>
        <w:t xml:space="preserve"> веществ</w:t>
      </w:r>
      <w:r w:rsidR="00C3567A">
        <w:rPr>
          <w:rFonts w:ascii="Times New Roman" w:hAnsi="Times New Roman" w:cs="Times New Roman"/>
          <w:sz w:val="30"/>
          <w:szCs w:val="30"/>
        </w:rPr>
        <w:t>а</w:t>
      </w:r>
      <w:r w:rsidR="00BB6EE0">
        <w:rPr>
          <w:rFonts w:ascii="Times New Roman" w:hAnsi="Times New Roman" w:cs="Times New Roman"/>
          <w:sz w:val="30"/>
          <w:szCs w:val="30"/>
        </w:rPr>
        <w:t xml:space="preserve"> – </w:t>
      </w:r>
      <w:r w:rsidR="00BB6EE0" w:rsidRPr="00BB6EE0">
        <w:rPr>
          <w:rFonts w:ascii="Times New Roman" w:hAnsi="Times New Roman" w:cs="Times New Roman"/>
          <w:i/>
          <w:sz w:val="30"/>
          <w:szCs w:val="30"/>
        </w:rPr>
        <w:t xml:space="preserve">белки, жиры, углеводы, </w:t>
      </w:r>
      <w:r w:rsidR="00BB6EE0" w:rsidRPr="00C3567A">
        <w:rPr>
          <w:rFonts w:ascii="Times New Roman" w:hAnsi="Times New Roman" w:cs="Times New Roman"/>
          <w:i/>
          <w:sz w:val="30"/>
          <w:szCs w:val="30"/>
        </w:rPr>
        <w:t>витамины, микроэлементы.</w:t>
      </w:r>
    </w:p>
    <w:p w:rsidR="00BB6EE0" w:rsidRDefault="00C3567A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3567A">
        <w:rPr>
          <w:rFonts w:ascii="Times New Roman" w:hAnsi="Times New Roman" w:cs="Times New Roman"/>
          <w:sz w:val="30"/>
          <w:szCs w:val="30"/>
        </w:rPr>
        <w:t xml:space="preserve">Суть правильного питания состоит в том, </w:t>
      </w:r>
      <w:r w:rsidR="0079280C">
        <w:rPr>
          <w:rFonts w:ascii="Times New Roman" w:hAnsi="Times New Roman" w:cs="Times New Roman"/>
          <w:sz w:val="30"/>
          <w:szCs w:val="30"/>
        </w:rPr>
        <w:t xml:space="preserve">что </w:t>
      </w:r>
      <w:r>
        <w:rPr>
          <w:rFonts w:ascii="Times New Roman" w:hAnsi="Times New Roman" w:cs="Times New Roman"/>
          <w:sz w:val="30"/>
          <w:szCs w:val="30"/>
        </w:rPr>
        <w:t>когда человек</w:t>
      </w:r>
      <w:r w:rsidRPr="00C3567A">
        <w:rPr>
          <w:rFonts w:ascii="Times New Roman" w:hAnsi="Times New Roman" w:cs="Times New Roman"/>
          <w:sz w:val="30"/>
          <w:szCs w:val="30"/>
        </w:rPr>
        <w:t xml:space="preserve"> научился питаться правильно, </w:t>
      </w:r>
      <w:r w:rsidR="003A2A34">
        <w:rPr>
          <w:rFonts w:ascii="Times New Roman" w:hAnsi="Times New Roman" w:cs="Times New Roman"/>
          <w:sz w:val="30"/>
          <w:szCs w:val="30"/>
        </w:rPr>
        <w:t xml:space="preserve">то </w:t>
      </w:r>
      <w:r w:rsidR="002B6A0D">
        <w:rPr>
          <w:rFonts w:ascii="Times New Roman" w:hAnsi="Times New Roman" w:cs="Times New Roman"/>
          <w:sz w:val="30"/>
          <w:szCs w:val="30"/>
        </w:rPr>
        <w:t xml:space="preserve">этот </w:t>
      </w:r>
      <w:r>
        <w:rPr>
          <w:rFonts w:ascii="Times New Roman" w:hAnsi="Times New Roman" w:cs="Times New Roman"/>
          <w:sz w:val="30"/>
          <w:szCs w:val="30"/>
        </w:rPr>
        <w:t>режим питания остается</w:t>
      </w:r>
      <w:r w:rsidRPr="00C3567A">
        <w:rPr>
          <w:rFonts w:ascii="Times New Roman" w:hAnsi="Times New Roman" w:cs="Times New Roman"/>
          <w:sz w:val="30"/>
          <w:szCs w:val="30"/>
        </w:rPr>
        <w:t xml:space="preserve"> таким всегда. Соответственно, лишний вес не накапливается, так как при измененном в правильную сторону пищевом поведении выравнивается баланс энергозатрат и дневной калорийности, человек потребляет более здоровую и натуральную пищу. Как следствие, фигура остается стройной. А для того, чтобы похудеть, необходимо просто увеличить активность. </w:t>
      </w:r>
    </w:p>
    <w:p w:rsidR="00713977" w:rsidRDefault="00713977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13977" w:rsidRDefault="00713977" w:rsidP="00C356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Ежедневный рацион здорового</w:t>
      </w:r>
      <w:r w:rsidR="003A2A34">
        <w:rPr>
          <w:rFonts w:ascii="Times New Roman" w:hAnsi="Times New Roman" w:cs="Times New Roman"/>
          <w:sz w:val="30"/>
          <w:szCs w:val="30"/>
        </w:rPr>
        <w:t xml:space="preserve"> питания состоит</w:t>
      </w:r>
      <w:r>
        <w:rPr>
          <w:rFonts w:ascii="Times New Roman" w:hAnsi="Times New Roman" w:cs="Times New Roman"/>
          <w:sz w:val="30"/>
          <w:szCs w:val="30"/>
        </w:rPr>
        <w:t xml:space="preserve"> из</w:t>
      </w:r>
      <w:r w:rsidR="003A2A34">
        <w:rPr>
          <w:rFonts w:ascii="Times New Roman" w:hAnsi="Times New Roman" w:cs="Times New Roman"/>
          <w:sz w:val="30"/>
          <w:szCs w:val="30"/>
        </w:rPr>
        <w:t xml:space="preserve"> </w:t>
      </w:r>
      <w:r w:rsidRPr="00713977">
        <w:rPr>
          <w:rFonts w:ascii="Times New Roman" w:hAnsi="Times New Roman" w:cs="Times New Roman"/>
          <w:i/>
          <w:sz w:val="30"/>
          <w:szCs w:val="30"/>
        </w:rPr>
        <w:t xml:space="preserve">злаков, </w:t>
      </w:r>
      <w:r w:rsidR="003A2A34">
        <w:rPr>
          <w:rFonts w:ascii="Times New Roman" w:hAnsi="Times New Roman" w:cs="Times New Roman"/>
          <w:i/>
          <w:sz w:val="30"/>
          <w:szCs w:val="30"/>
        </w:rPr>
        <w:t>о</w:t>
      </w:r>
      <w:r w:rsidRPr="00713977">
        <w:rPr>
          <w:rFonts w:ascii="Times New Roman" w:hAnsi="Times New Roman" w:cs="Times New Roman"/>
          <w:i/>
          <w:sz w:val="30"/>
          <w:szCs w:val="30"/>
        </w:rPr>
        <w:t>вощей, зерновых, бобовых, фруктов, мяса, яиц, рыбы, молокопродуктов.</w:t>
      </w:r>
    </w:p>
    <w:p w:rsidR="00C3567A" w:rsidRPr="00C3567A" w:rsidRDefault="00713977" w:rsidP="00C3567A">
      <w:pPr>
        <w:shd w:val="clear" w:color="auto" w:fill="FFFFFF"/>
        <w:spacing w:before="300" w:after="225" w:line="555" w:lineRule="atLeast"/>
        <w:jc w:val="center"/>
        <w:outlineLvl w:val="1"/>
        <w:rPr>
          <w:rFonts w:ascii="Segoe UI" w:eastAsia="Times New Roman" w:hAnsi="Segoe UI" w:cs="Segoe UI"/>
          <w:b/>
          <w:bCs/>
          <w:color w:val="242424"/>
          <w:sz w:val="45"/>
          <w:szCs w:val="45"/>
          <w:lang w:eastAsia="ru-RU"/>
        </w:rPr>
      </w:pPr>
      <w:r>
        <w:rPr>
          <w:rFonts w:ascii="Segoe UI" w:eastAsia="Times New Roman" w:hAnsi="Segoe UI" w:cs="Segoe UI"/>
          <w:b/>
          <w:bCs/>
          <w:color w:val="242424"/>
          <w:sz w:val="45"/>
          <w:szCs w:val="45"/>
          <w:lang w:eastAsia="ru-RU"/>
        </w:rPr>
        <w:t>Основные компоненты питания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7901"/>
      </w:tblGrid>
      <w:tr w:rsidR="00C3567A" w:rsidRPr="00C3567A" w:rsidTr="00C3567A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713977" w:rsidRDefault="00C3567A" w:rsidP="00C3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7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Сложные углеводы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713977" w:rsidRDefault="007A602F" w:rsidP="007A602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с отрубями</w:t>
            </w:r>
            <w:r w:rsidR="00C3567A" w:rsidRPr="00713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713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бурый или дикий</w:t>
            </w:r>
            <w:r w:rsidR="00C3567A" w:rsidRPr="00713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рис, зеленая гречка, киноа, булгур, горох, овес, чечевица, фасоль </w:t>
            </w:r>
          </w:p>
        </w:tc>
      </w:tr>
      <w:tr w:rsidR="00C3567A" w:rsidRPr="00C3567A" w:rsidTr="00C3567A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7A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Клетчатка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Ягоды, зелень, капуста, корнеплоды, тыквенные, лук, цитрусовые, водоросли</w:t>
            </w:r>
          </w:p>
        </w:tc>
      </w:tr>
      <w:tr w:rsidR="00C3567A" w:rsidRPr="00C3567A" w:rsidTr="00C3567A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7A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Жиры 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7A602F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Авокадо, орехи не жареные, масла</w:t>
            </w:r>
            <w:r w:rsidR="007A6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(рафинированные и нерафинированные)</w:t>
            </w:r>
          </w:p>
        </w:tc>
      </w:tr>
      <w:tr w:rsidR="00C3567A" w:rsidRPr="00C3567A" w:rsidTr="00C3567A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7A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3567A" w:rsidRPr="00C3567A" w:rsidRDefault="00C3567A" w:rsidP="00C3567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Куриное филе, яйца, нежирная телятина, крольчатина, морепродукты, белая рыба, молоко, кисломолочная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продукция</w:t>
            </w:r>
          </w:p>
        </w:tc>
      </w:tr>
    </w:tbl>
    <w:p w:rsidR="00512C99" w:rsidRDefault="00512C99" w:rsidP="00512C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512C99" w:rsidRPr="007A602F" w:rsidRDefault="007A602F" w:rsidP="002B6A0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7A60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Кроме этого </w:t>
      </w:r>
      <w:r w:rsidR="003A2A3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следует</w:t>
      </w:r>
      <w:r w:rsidRPr="007A60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помнить о том, что: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нужно </w:t>
      </w:r>
      <w:r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исключить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из рациона газированные напитки</w:t>
      </w:r>
      <w:r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>, фастфуд, кондитерские изделия, консервы, с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>неки и другие вредные продукты;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- уменьшить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количество соли в рационе</w:t>
      </w:r>
      <w:r w:rsidR="0071397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(менее 5 грамм в день)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>;</w:t>
      </w:r>
    </w:p>
    <w:p w:rsid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блюда </w:t>
      </w:r>
      <w:r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>запекать, в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>арить, тушить, готовить на пару;</w:t>
      </w:r>
    </w:p>
    <w:p w:rsidR="002B6A0D" w:rsidRPr="007A602F" w:rsidRDefault="002B6A0D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>- за день есть не менее 400 грамм овощей и фруктов;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- з</w:t>
      </w:r>
      <w:r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>амен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>ить быстрые углеводы медленными;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- уп</w:t>
      </w:r>
      <w:r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отреблять достаточно 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>белков – на 1 кг веса 1 г белка;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>пить чистую воду (</w:t>
      </w:r>
      <w:r w:rsidR="0071397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30 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>мл на 1 кг массы тела)</w:t>
      </w:r>
      <w:r w:rsidR="00743804">
        <w:rPr>
          <w:rFonts w:ascii="Times New Roman" w:hAnsi="Times New Roman" w:cs="Times New Roman"/>
          <w:noProof/>
          <w:sz w:val="30"/>
          <w:szCs w:val="30"/>
          <w:lang w:eastAsia="ru-RU"/>
        </w:rPr>
        <w:t>;</w:t>
      </w:r>
    </w:p>
    <w:p w:rsidR="007A602F" w:rsidRPr="007A602F" w:rsidRDefault="007A602F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- в</w:t>
      </w:r>
      <w:r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>ыбирать полиненасыщенные жиры – льняное и оливковое масло, семеч</w:t>
      </w:r>
      <w:r w:rsidR="00743804">
        <w:rPr>
          <w:rFonts w:ascii="Times New Roman" w:hAnsi="Times New Roman" w:cs="Times New Roman"/>
          <w:noProof/>
          <w:sz w:val="30"/>
          <w:szCs w:val="30"/>
          <w:lang w:eastAsia="ru-RU"/>
        </w:rPr>
        <w:t>ки, авокадо, орехи, жирную рыбу;</w:t>
      </w:r>
    </w:p>
    <w:p w:rsidR="002B6A0D" w:rsidRPr="007A602F" w:rsidRDefault="007A602F" w:rsidP="002B6A0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="002B6A0D">
        <w:rPr>
          <w:rFonts w:ascii="Times New Roman" w:hAnsi="Times New Roman" w:cs="Times New Roman"/>
          <w:noProof/>
          <w:sz w:val="30"/>
          <w:szCs w:val="30"/>
          <w:lang w:eastAsia="ru-RU"/>
        </w:rPr>
        <w:t>прием пищи</w:t>
      </w:r>
      <w:r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не менее 5 раз в сутки, последний ра</w:t>
      </w:r>
      <w:r w:rsidR="00743804">
        <w:rPr>
          <w:rFonts w:ascii="Times New Roman" w:hAnsi="Times New Roman" w:cs="Times New Roman"/>
          <w:noProof/>
          <w:sz w:val="30"/>
          <w:szCs w:val="30"/>
          <w:lang w:eastAsia="ru-RU"/>
        </w:rPr>
        <w:t>з трапезничая за 3 часа до сна;</w:t>
      </w:r>
    </w:p>
    <w:p w:rsidR="00512C99" w:rsidRDefault="002B6A0D" w:rsidP="007A60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 </w:t>
      </w:r>
      <w:r w:rsidR="007A602F">
        <w:rPr>
          <w:rFonts w:ascii="Times New Roman" w:hAnsi="Times New Roman" w:cs="Times New Roman"/>
          <w:noProof/>
          <w:sz w:val="30"/>
          <w:szCs w:val="30"/>
          <w:lang w:eastAsia="ru-RU"/>
        </w:rPr>
        <w:t>есть разнообразную пищу</w:t>
      </w:r>
      <w:r w:rsidR="007A602F" w:rsidRPr="007A602F">
        <w:rPr>
          <w:rFonts w:ascii="Times New Roman" w:hAnsi="Times New Roman" w:cs="Times New Roman"/>
          <w:noProof/>
          <w:sz w:val="30"/>
          <w:szCs w:val="30"/>
          <w:lang w:eastAsia="ru-RU"/>
        </w:rPr>
        <w:t>.</w:t>
      </w:r>
    </w:p>
    <w:p w:rsidR="00512C99" w:rsidRDefault="00512C99" w:rsidP="00512C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512C99" w:rsidRDefault="00512C99" w:rsidP="00512C9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45491" w:rsidRDefault="0041621E" w:rsidP="00512C99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C04D8">
        <w:rPr>
          <w:rFonts w:ascii="Times New Roman" w:hAnsi="Times New Roman" w:cs="Times New Roman"/>
          <w:i/>
          <w:sz w:val="28"/>
          <w:szCs w:val="28"/>
        </w:rPr>
        <w:t>1</w:t>
      </w:r>
      <w:r w:rsidR="00512C99">
        <w:rPr>
          <w:rFonts w:ascii="Times New Roman" w:hAnsi="Times New Roman" w:cs="Times New Roman"/>
          <w:i/>
          <w:sz w:val="28"/>
          <w:szCs w:val="28"/>
        </w:rPr>
        <w:t>4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августа 20</w:t>
      </w:r>
      <w:r w:rsidR="00E66CDD">
        <w:rPr>
          <w:rFonts w:ascii="Times New Roman" w:hAnsi="Times New Roman" w:cs="Times New Roman"/>
          <w:i/>
          <w:sz w:val="28"/>
          <w:szCs w:val="28"/>
        </w:rPr>
        <w:t>20</w:t>
      </w:r>
      <w:bookmarkStart w:id="0" w:name="_GoBack"/>
      <w:bookmarkEnd w:id="0"/>
      <w:r w:rsidRPr="001C04D8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государственного учреждения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 «Гомельский </w:t>
      </w:r>
      <w:r w:rsidR="00813474" w:rsidRPr="00234F5C">
        <w:rPr>
          <w:rFonts w:ascii="Times New Roman" w:hAnsi="Times New Roman" w:cs="Times New Roman"/>
          <w:i/>
          <w:sz w:val="28"/>
          <w:szCs w:val="28"/>
        </w:rPr>
        <w:t>областной центр гигиены, эпидемиологии и общественного здоровья» буд</w:t>
      </w:r>
      <w:r w:rsidR="00512C99">
        <w:rPr>
          <w:rFonts w:ascii="Times New Roman" w:hAnsi="Times New Roman" w:cs="Times New Roman"/>
          <w:i/>
          <w:sz w:val="28"/>
          <w:szCs w:val="28"/>
        </w:rPr>
        <w:t>ет работать «прямая» телефонная линия</w:t>
      </w:r>
      <w:r w:rsidR="001C04D8" w:rsidRPr="00234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C99">
        <w:rPr>
          <w:rFonts w:ascii="Times New Roman" w:hAnsi="Times New Roman" w:cs="Times New Roman"/>
          <w:i/>
          <w:sz w:val="28"/>
          <w:szCs w:val="28"/>
        </w:rPr>
        <w:t>с консультацией</w:t>
      </w:r>
      <w:r w:rsidR="00813474" w:rsidRPr="00234F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="00512C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>-гигиенист</w:t>
      </w:r>
      <w:r w:rsidR="00512C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2C99">
        <w:rPr>
          <w:rFonts w:ascii="Times New Roman" w:hAnsi="Times New Roman" w:cs="Times New Roman"/>
          <w:b/>
          <w:i/>
          <w:sz w:val="28"/>
          <w:szCs w:val="28"/>
        </w:rPr>
        <w:t>(заведующи</w:t>
      </w:r>
      <w:r w:rsidR="002B6A0D">
        <w:rPr>
          <w:rFonts w:ascii="Times New Roman" w:hAnsi="Times New Roman" w:cs="Times New Roman"/>
          <w:b/>
          <w:i/>
          <w:sz w:val="28"/>
          <w:szCs w:val="28"/>
        </w:rPr>
        <w:t>й отделением</w:t>
      </w:r>
      <w:r w:rsidR="00512C99">
        <w:rPr>
          <w:rFonts w:ascii="Times New Roman" w:hAnsi="Times New Roman" w:cs="Times New Roman"/>
          <w:b/>
          <w:i/>
          <w:sz w:val="28"/>
          <w:szCs w:val="28"/>
        </w:rPr>
        <w:t>) отделения гигиены питания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>.00 до 1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3474"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.00 </w:t>
      </w:r>
      <w:r w:rsidRPr="00234F5C">
        <w:rPr>
          <w:rFonts w:ascii="Times New Roman" w:hAnsi="Times New Roman"/>
          <w:b/>
          <w:i/>
          <w:sz w:val="28"/>
          <w:szCs w:val="28"/>
        </w:rPr>
        <w:t>по телефону</w:t>
      </w:r>
      <w:r w:rsidRPr="00234F5C">
        <w:rPr>
          <w:rFonts w:ascii="Times New Roman" w:hAnsi="Times New Roman"/>
          <w:i/>
          <w:sz w:val="28"/>
          <w:szCs w:val="28"/>
        </w:rPr>
        <w:t xml:space="preserve"> </w:t>
      </w:r>
      <w:r w:rsidR="00813474" w:rsidRPr="00234F5C">
        <w:rPr>
          <w:rFonts w:ascii="Times New Roman" w:hAnsi="Times New Roman"/>
          <w:b/>
          <w:i/>
          <w:sz w:val="28"/>
          <w:szCs w:val="28"/>
        </w:rPr>
        <w:t>8 (0232)</w:t>
      </w:r>
      <w:r w:rsidR="00512C99">
        <w:rPr>
          <w:rFonts w:ascii="Times New Roman" w:hAnsi="Times New Roman"/>
          <w:b/>
          <w:i/>
          <w:sz w:val="28"/>
          <w:szCs w:val="28"/>
        </w:rPr>
        <w:t xml:space="preserve"> 50-74</w:t>
      </w:r>
      <w:r w:rsidR="00813474" w:rsidRPr="00234F5C">
        <w:rPr>
          <w:rFonts w:ascii="Times New Roman" w:hAnsi="Times New Roman"/>
          <w:b/>
          <w:i/>
          <w:sz w:val="28"/>
          <w:szCs w:val="28"/>
        </w:rPr>
        <w:t>-</w:t>
      </w:r>
      <w:r w:rsidR="00512C99">
        <w:rPr>
          <w:rFonts w:ascii="Times New Roman" w:hAnsi="Times New Roman"/>
          <w:b/>
          <w:i/>
          <w:sz w:val="28"/>
          <w:szCs w:val="28"/>
        </w:rPr>
        <w:t>17.</w:t>
      </w:r>
    </w:p>
    <w:p w:rsidR="00743804" w:rsidRPr="00234F5C" w:rsidRDefault="00743804" w:rsidP="00512C99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5704" w:rsidRDefault="00A104F4" w:rsidP="00C4755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Екатерина Толкачева</w:t>
      </w:r>
      <w:r w:rsidR="008228ED">
        <w:rPr>
          <w:rFonts w:ascii="Times New Roman" w:hAnsi="Times New Roman" w:cs="Times New Roman"/>
          <w:i/>
          <w:sz w:val="28"/>
          <w:szCs w:val="28"/>
        </w:rPr>
        <w:t>,</w:t>
      </w:r>
      <w:r w:rsidR="004162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5704" w:rsidRDefault="00A104F4" w:rsidP="00C4755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A0D">
        <w:rPr>
          <w:rFonts w:ascii="Times New Roman" w:hAnsi="Times New Roman" w:cs="Times New Roman"/>
          <w:i/>
          <w:sz w:val="28"/>
          <w:szCs w:val="28"/>
        </w:rPr>
        <w:t>отдел</w:t>
      </w:r>
      <w:r w:rsidR="0041621E">
        <w:rPr>
          <w:rFonts w:ascii="Times New Roman" w:hAnsi="Times New Roman" w:cs="Times New Roman"/>
          <w:i/>
          <w:sz w:val="28"/>
          <w:szCs w:val="28"/>
        </w:rPr>
        <w:t xml:space="preserve"> общественного здоровья</w:t>
      </w:r>
    </w:p>
    <w:p w:rsidR="002F157F" w:rsidRPr="00EA7656" w:rsidRDefault="00A104F4" w:rsidP="00C47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8ED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2F157F" w:rsidRPr="00EA7656" w:rsidSect="00644335">
      <w:headerReference w:type="default" r:id="rId8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9C" w:rsidRDefault="002C709C" w:rsidP="00C7252C">
      <w:pPr>
        <w:spacing w:after="0" w:line="240" w:lineRule="auto"/>
      </w:pPr>
      <w:r>
        <w:separator/>
      </w:r>
    </w:p>
  </w:endnote>
  <w:endnote w:type="continuationSeparator" w:id="0">
    <w:p w:rsidR="002C709C" w:rsidRDefault="002C709C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9C" w:rsidRDefault="002C709C" w:rsidP="00C7252C">
      <w:pPr>
        <w:spacing w:after="0" w:line="240" w:lineRule="auto"/>
      </w:pPr>
      <w:r>
        <w:separator/>
      </w:r>
    </w:p>
  </w:footnote>
  <w:footnote w:type="continuationSeparator" w:id="0">
    <w:p w:rsidR="002C709C" w:rsidRDefault="002C709C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831056"/>
      <w:docPartObj>
        <w:docPartGallery w:val="Page Numbers (Top of Page)"/>
        <w:docPartUnique/>
      </w:docPartObj>
    </w:sdtPr>
    <w:sdtEndPr/>
    <w:sdtContent>
      <w:p w:rsidR="00C7252C" w:rsidRDefault="00C725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DD">
          <w:rPr>
            <w:noProof/>
          </w:rPr>
          <w:t>2</w:t>
        </w:r>
        <w:r>
          <w:fldChar w:fldCharType="end"/>
        </w:r>
      </w:p>
    </w:sdtContent>
  </w:sdt>
  <w:p w:rsidR="00C7252C" w:rsidRDefault="00C725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abstractNum w:abstractNumId="0" w15:restartNumberingAfterBreak="0">
    <w:nsid w:val="08C92D13"/>
    <w:multiLevelType w:val="hybridMultilevel"/>
    <w:tmpl w:val="8A161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4122"/>
    <w:multiLevelType w:val="hybridMultilevel"/>
    <w:tmpl w:val="D60E73F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DE50D19"/>
    <w:multiLevelType w:val="hybridMultilevel"/>
    <w:tmpl w:val="066E0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A578A"/>
    <w:multiLevelType w:val="hybridMultilevel"/>
    <w:tmpl w:val="120225B4"/>
    <w:lvl w:ilvl="0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717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0BB9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B7F6E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4FA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0150"/>
    <w:rsid w:val="00157D85"/>
    <w:rsid w:val="00160C46"/>
    <w:rsid w:val="00161B7F"/>
    <w:rsid w:val="00163E41"/>
    <w:rsid w:val="001645FB"/>
    <w:rsid w:val="00164EED"/>
    <w:rsid w:val="00165439"/>
    <w:rsid w:val="001678C3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24F8"/>
    <w:rsid w:val="001B2ABB"/>
    <w:rsid w:val="001B552F"/>
    <w:rsid w:val="001B70CF"/>
    <w:rsid w:val="001B7504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4DB4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0D8"/>
    <w:rsid w:val="00232AC4"/>
    <w:rsid w:val="00233C1B"/>
    <w:rsid w:val="00234F5C"/>
    <w:rsid w:val="0023590C"/>
    <w:rsid w:val="00236922"/>
    <w:rsid w:val="00237414"/>
    <w:rsid w:val="002413E1"/>
    <w:rsid w:val="00244160"/>
    <w:rsid w:val="00246636"/>
    <w:rsid w:val="002467A1"/>
    <w:rsid w:val="00247633"/>
    <w:rsid w:val="00247784"/>
    <w:rsid w:val="0025242D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B6A0D"/>
    <w:rsid w:val="002C0734"/>
    <w:rsid w:val="002C19A5"/>
    <w:rsid w:val="002C3C4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1BF3"/>
    <w:rsid w:val="00322660"/>
    <w:rsid w:val="003233E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A3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5704"/>
    <w:rsid w:val="003D6351"/>
    <w:rsid w:val="003E1056"/>
    <w:rsid w:val="003E3E71"/>
    <w:rsid w:val="003E4BE7"/>
    <w:rsid w:val="003E6A56"/>
    <w:rsid w:val="003E6AF3"/>
    <w:rsid w:val="003E6CB7"/>
    <w:rsid w:val="003E7A25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4A47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867CA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2C99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2B8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433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4A34"/>
    <w:rsid w:val="0070678F"/>
    <w:rsid w:val="0070737F"/>
    <w:rsid w:val="00710A50"/>
    <w:rsid w:val="00713977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804"/>
    <w:rsid w:val="00743BCF"/>
    <w:rsid w:val="0074639E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280C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A602F"/>
    <w:rsid w:val="007B1912"/>
    <w:rsid w:val="007B2D92"/>
    <w:rsid w:val="007B3201"/>
    <w:rsid w:val="007B4038"/>
    <w:rsid w:val="007B4AA6"/>
    <w:rsid w:val="007B4AF3"/>
    <w:rsid w:val="007B6044"/>
    <w:rsid w:val="007B746D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3688C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03E"/>
    <w:rsid w:val="008C6AB8"/>
    <w:rsid w:val="008C6D79"/>
    <w:rsid w:val="008C72B7"/>
    <w:rsid w:val="008D16B3"/>
    <w:rsid w:val="008D1788"/>
    <w:rsid w:val="008D1F55"/>
    <w:rsid w:val="008D3579"/>
    <w:rsid w:val="008D54C7"/>
    <w:rsid w:val="008D6EED"/>
    <w:rsid w:val="008D7CC1"/>
    <w:rsid w:val="008E065B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660B4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2802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032"/>
    <w:rsid w:val="00A03793"/>
    <w:rsid w:val="00A04C08"/>
    <w:rsid w:val="00A0798B"/>
    <w:rsid w:val="00A104F4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8722E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6EE0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4E5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5EA6"/>
    <w:rsid w:val="00C262A4"/>
    <w:rsid w:val="00C2698F"/>
    <w:rsid w:val="00C274F6"/>
    <w:rsid w:val="00C2780D"/>
    <w:rsid w:val="00C31846"/>
    <w:rsid w:val="00C322BD"/>
    <w:rsid w:val="00C3567A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4755B"/>
    <w:rsid w:val="00C52067"/>
    <w:rsid w:val="00C55530"/>
    <w:rsid w:val="00C55CC5"/>
    <w:rsid w:val="00C60275"/>
    <w:rsid w:val="00C6057D"/>
    <w:rsid w:val="00C6095F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4799C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2804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0736"/>
    <w:rsid w:val="00E61591"/>
    <w:rsid w:val="00E63B0B"/>
    <w:rsid w:val="00E66CDD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4255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4FC9"/>
    <w:rsid w:val="00F35006"/>
    <w:rsid w:val="00F35094"/>
    <w:rsid w:val="00F36E0F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4732E"/>
  <w15:docId w15:val="{97C0B1D1-4594-4C5A-AE69-17A88F9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23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57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D6D7-B7FF-412A-A89F-1DF65BD9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99</cp:revision>
  <cp:lastPrinted>2020-08-06T12:03:00Z</cp:lastPrinted>
  <dcterms:created xsi:type="dcterms:W3CDTF">2015-08-14T05:38:00Z</dcterms:created>
  <dcterms:modified xsi:type="dcterms:W3CDTF">2020-08-06T12:08:00Z</dcterms:modified>
</cp:coreProperties>
</file>