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5D6749">
        <w:rPr>
          <w:b/>
          <w:sz w:val="28"/>
          <w:szCs w:val="32"/>
        </w:rPr>
        <w:t>ПРЕСС-РЕЛИЗ</w:t>
      </w:r>
      <w:r w:rsidRPr="005D6749">
        <w:rPr>
          <w:b/>
          <w:sz w:val="32"/>
          <w:szCs w:val="32"/>
        </w:rPr>
        <w:tab/>
      </w:r>
    </w:p>
    <w:p w:rsidR="00E96AFF" w:rsidRPr="005D6749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</w:t>
      </w:r>
      <w:r w:rsidRPr="005D6749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января</w:t>
      </w:r>
      <w:r w:rsidRPr="005D6749">
        <w:rPr>
          <w:b/>
          <w:sz w:val="28"/>
          <w:szCs w:val="32"/>
        </w:rPr>
        <w:t xml:space="preserve"> – </w:t>
      </w:r>
      <w:r>
        <w:rPr>
          <w:b/>
          <w:sz w:val="28"/>
          <w:szCs w:val="32"/>
        </w:rPr>
        <w:t>День профилактики гриппа и ОРЗ</w:t>
      </w:r>
    </w:p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 w:rsidRPr="002A494B">
        <w:rPr>
          <w:b w:val="0"/>
          <w:szCs w:val="28"/>
        </w:rPr>
        <w:t>чиханьи</w:t>
      </w:r>
      <w:proofErr w:type="spellEnd"/>
      <w:r w:rsidRPr="002A494B">
        <w:rPr>
          <w:b w:val="0"/>
          <w:szCs w:val="28"/>
        </w:rPr>
        <w:t xml:space="preserve"> и даже разговоре распространяются очень быстро, вызывая массовые заболевания среди людей. </w:t>
      </w:r>
    </w:p>
    <w:p w:rsidR="00E96AFF" w:rsidRPr="002A494B" w:rsidRDefault="00E96AFF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A494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ED2769" w:rsidRPr="002A494B" w:rsidRDefault="00E96AFF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</w:t>
      </w:r>
      <w:proofErr w:type="gramStart"/>
      <w:r w:rsidRPr="002A494B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2A494B">
        <w:rPr>
          <w:rFonts w:ascii="Times New Roman" w:hAnsi="Times New Roman" w:cs="Times New Roman"/>
          <w:bCs/>
          <w:sz w:val="28"/>
          <w:szCs w:val="28"/>
        </w:rPr>
        <w:t xml:space="preserve"> и вирус типа В. Согласно прогнозу специалистов, традиционный рост заболеваемости следует ожидать в конце января – начале февраля.</w:t>
      </w:r>
      <w:r w:rsidRPr="002A494B">
        <w:rPr>
          <w:rFonts w:ascii="Times New Roman" w:hAnsi="Times New Roman" w:cs="Times New Roman"/>
          <w:sz w:val="28"/>
          <w:szCs w:val="28"/>
        </w:rPr>
        <w:t xml:space="preserve"> Эпидемический подъем заболеваемости гриппом 2023-2024 будет обусловлен циркуляцией вирусов гриппа</w:t>
      </w:r>
      <w:proofErr w:type="gramStart"/>
      <w:r w:rsidRPr="002A49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494B">
        <w:rPr>
          <w:rFonts w:ascii="Times New Roman" w:hAnsi="Times New Roman" w:cs="Times New Roman"/>
          <w:sz w:val="28"/>
          <w:szCs w:val="28"/>
        </w:rPr>
        <w:t xml:space="preserve"> обоих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субтипов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: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1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A494B">
        <w:rPr>
          <w:rFonts w:ascii="Times New Roman" w:hAnsi="Times New Roman" w:cs="Times New Roman"/>
          <w:sz w:val="28"/>
          <w:szCs w:val="28"/>
          <w:lang w:val="en-US"/>
        </w:rPr>
        <w:t>pdm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,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3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>2).  Вирус гриппа</w:t>
      </w:r>
      <w:proofErr w:type="gramStart"/>
      <w:r w:rsidRPr="002A49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494B">
        <w:rPr>
          <w:rFonts w:ascii="Times New Roman" w:hAnsi="Times New Roman" w:cs="Times New Roman"/>
          <w:sz w:val="28"/>
          <w:szCs w:val="28"/>
        </w:rPr>
        <w:t xml:space="preserve"> будет циркулировать с меньшей интенсивностью.</w:t>
      </w:r>
      <w:r w:rsidR="00ED2769" w:rsidRPr="002A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FF" w:rsidRPr="002A494B" w:rsidRDefault="00ED2769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 xml:space="preserve">По результатам вирусологических исследований от больных выделяются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бокавирусы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, респираторно-синцитиальный  вирус  и вирусы гриппа.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– </w:t>
      </w:r>
      <w:proofErr w:type="spellStart"/>
      <w:r w:rsidRPr="002A494B">
        <w:rPr>
          <w:sz w:val="28"/>
          <w:szCs w:val="28"/>
        </w:rPr>
        <w:t>вакцинопрофилактика</w:t>
      </w:r>
      <w:proofErr w:type="spellEnd"/>
      <w:r w:rsidRPr="002A494B">
        <w:rPr>
          <w:sz w:val="28"/>
          <w:szCs w:val="28"/>
        </w:rPr>
        <w:t xml:space="preserve">. </w:t>
      </w:r>
    </w:p>
    <w:p w:rsidR="00ED2769" w:rsidRPr="002A494B" w:rsidRDefault="00ED2769" w:rsidP="002A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 xml:space="preserve">Целесообразность ежегодной вакцинации определяется тем, что, во-первых, новый вирус гриппа по своим свойствам отличается от прошлогоднего, а во-вторых, титр антител после вакцинации в течение года снижается. </w:t>
      </w:r>
    </w:p>
    <w:p w:rsidR="00ED2769" w:rsidRPr="002A494B" w:rsidRDefault="00ED2769" w:rsidP="002A494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94B">
        <w:rPr>
          <w:color w:val="000000"/>
          <w:sz w:val="28"/>
          <w:szCs w:val="28"/>
        </w:rPr>
        <w:t xml:space="preserve"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 вакцинироваться необходимо каждый год. </w:t>
      </w:r>
    </w:p>
    <w:p w:rsidR="00ED2769" w:rsidRPr="002A494B" w:rsidRDefault="00ED2769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2A494B">
        <w:rPr>
          <w:rFonts w:ascii="Times New Roman" w:eastAsia="Calibri" w:hAnsi="Times New Roman" w:cs="Times New Roman"/>
          <w:sz w:val="28"/>
          <w:szCs w:val="28"/>
        </w:rPr>
        <w:t>В настоящее время получить прививку против гриппа  можно в амбулаторно-поликлинических учреждениях области по месту жительства.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В период повышенной заболеваемости гриппом и </w:t>
      </w:r>
      <w:proofErr w:type="gramStart"/>
      <w:r w:rsidRPr="002A494B">
        <w:rPr>
          <w:sz w:val="28"/>
          <w:szCs w:val="28"/>
        </w:rPr>
        <w:t>ОРИ</w:t>
      </w:r>
      <w:proofErr w:type="gramEnd"/>
      <w:r w:rsidRPr="002A494B">
        <w:rPr>
          <w:sz w:val="28"/>
          <w:szCs w:val="28"/>
        </w:rPr>
        <w:t xml:space="preserve"> следует соблюдать ряд простых правил: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соблюдайте правила гигиены рук – часто мойте руки с мылом. Если нет возможности помыть руки с мылом применяйте дезинфицирующие салфетки;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lastRenderedPageBreak/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соблюдайте «респираторный этикет» (прикрывайте рот и нос платком, когда чихаете или кашляете, не трогайте руками нос, рот и глаза и т.д.);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ведите здоровый образ жизни (полноценный сон и питание, оптимальная физическая активность).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В случае заболевания гриппом и ОРИ </w:t>
      </w:r>
      <w:r w:rsidRPr="002A494B">
        <w:rPr>
          <w:bCs/>
          <w:i/>
          <w:iCs/>
          <w:sz w:val="28"/>
          <w:szCs w:val="28"/>
        </w:rPr>
        <w:t>очень важно следовать следующим рекомендациям: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соблюдать постельный режим;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чаще проветривать помещение; 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все лекарственные препараты применять ТОЛЬКО по назначению врача.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19 января 2024 года с 11.00 до 13.00 по телефону 8 (0232) 50 74 14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будет работать «прямая» линия. На вопросы ответит заведующий отделением иммунопрофилактики Гомельского областного центра гигиены, эпидемиологии и общественного здоровья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Остапенко Лилия Станиславо</w:t>
      </w:r>
      <w:bookmarkStart w:id="0" w:name="_GoBack"/>
      <w:bookmarkEnd w:id="0"/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вна.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6AFF" w:rsidRPr="002A494B" w:rsidRDefault="00E96AFF" w:rsidP="00E96AFF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494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E96AFF" w:rsidRPr="00CC0A4C" w:rsidRDefault="00E96AFF" w:rsidP="00E96AFF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31FA6">
        <w:rPr>
          <w:i/>
          <w:sz w:val="26"/>
          <w:szCs w:val="26"/>
        </w:rPr>
        <w:t xml:space="preserve">                                                                 </w:t>
      </w:r>
      <w:r>
        <w:rPr>
          <w:i/>
          <w:sz w:val="26"/>
          <w:szCs w:val="26"/>
        </w:rPr>
        <w:t xml:space="preserve">       </w:t>
      </w:r>
      <w:proofErr w:type="gramStart"/>
      <w:r w:rsidRPr="00CC0A4C">
        <w:rPr>
          <w:rFonts w:ascii="Times New Roman" w:eastAsia="Calibri" w:hAnsi="Times New Roman" w:cs="Times New Roman"/>
          <w:i/>
          <w:sz w:val="26"/>
          <w:szCs w:val="26"/>
        </w:rPr>
        <w:t>Врач-эпидемиолог (заведующий</w:t>
      </w:r>
      <w:proofErr w:type="gramEnd"/>
    </w:p>
    <w:p w:rsidR="00E96AFF" w:rsidRPr="00CC0A4C" w:rsidRDefault="00E96AFF" w:rsidP="00E96AFF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 w:rsidRPr="00CC0A4C">
        <w:rPr>
          <w:rFonts w:ascii="Times New Roman" w:eastAsia="Calibri" w:hAnsi="Times New Roman" w:cs="Times New Roman"/>
          <w:i/>
          <w:sz w:val="26"/>
          <w:szCs w:val="26"/>
        </w:rPr>
        <w:t>отделением  иммунопрофилактики)</w:t>
      </w:r>
    </w:p>
    <w:p w:rsidR="00E96AFF" w:rsidRPr="00CC0A4C" w:rsidRDefault="00E96AFF" w:rsidP="00E96AF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 w:rsidRPr="00CC0A4C">
        <w:rPr>
          <w:rFonts w:ascii="Times New Roman" w:eastAsia="Calibri" w:hAnsi="Times New Roman" w:cs="Times New Roman"/>
          <w:i/>
          <w:sz w:val="26"/>
          <w:szCs w:val="26"/>
        </w:rPr>
        <w:t xml:space="preserve">отдела эпидемиологии </w:t>
      </w:r>
    </w:p>
    <w:p w:rsidR="00E96AFF" w:rsidRPr="00CC0A4C" w:rsidRDefault="00E96AFF" w:rsidP="00E96AF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Гомельского областного </w:t>
      </w:r>
      <w:proofErr w:type="spellStart"/>
      <w:r w:rsidRPr="00CC0A4C">
        <w:rPr>
          <w:rFonts w:ascii="Times New Roman" w:hAnsi="Times New Roman" w:cs="Times New Roman"/>
          <w:i/>
          <w:sz w:val="26"/>
          <w:szCs w:val="26"/>
        </w:rPr>
        <w:t>ЦГЭиОЗ</w:t>
      </w:r>
      <w:proofErr w:type="spellEnd"/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E96AFF" w:rsidRPr="00CC0A4C" w:rsidRDefault="00E96AFF" w:rsidP="00E96AFF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CC0A4C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</w:t>
      </w:r>
      <w:r w:rsidRPr="00CC0A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C0A4C">
        <w:rPr>
          <w:rFonts w:ascii="Times New Roman" w:eastAsia="Calibri" w:hAnsi="Times New Roman" w:cs="Times New Roman"/>
          <w:i/>
          <w:sz w:val="26"/>
          <w:szCs w:val="26"/>
        </w:rPr>
        <w:t>Остапенко Лилия Станиславовна</w:t>
      </w:r>
    </w:p>
    <w:p w:rsidR="00E96AFF" w:rsidRPr="00CC0A4C" w:rsidRDefault="00E96AFF" w:rsidP="00E96AFF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105DF" w:rsidRDefault="00C105DF"/>
    <w:sectPr w:rsidR="00C105DF" w:rsidSect="00E47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2A49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2A49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2A494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2A49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2A49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2A49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E96AFF"/>
    <w:rsid w:val="002A494B"/>
    <w:rsid w:val="00C105DF"/>
    <w:rsid w:val="00E96AFF"/>
    <w:rsid w:val="00E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AFF"/>
  </w:style>
  <w:style w:type="paragraph" w:styleId="a5">
    <w:name w:val="footer"/>
    <w:basedOn w:val="a"/>
    <w:link w:val="a6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AFF"/>
  </w:style>
  <w:style w:type="paragraph" w:styleId="a7">
    <w:name w:val="Normal (Web)"/>
    <w:basedOn w:val="a"/>
    <w:unhideWhenUsed/>
    <w:rsid w:val="00E9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96A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E96AF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6A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A1FA-1445-4B94-A3D1-093574F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Лилия С.</dc:creator>
  <cp:keywords/>
  <dc:description/>
  <cp:lastModifiedBy>Остапенко Лилия С.</cp:lastModifiedBy>
  <cp:revision>2</cp:revision>
  <dcterms:created xsi:type="dcterms:W3CDTF">2024-01-17T09:11:00Z</dcterms:created>
  <dcterms:modified xsi:type="dcterms:W3CDTF">2024-01-17T09:34:00Z</dcterms:modified>
</cp:coreProperties>
</file>