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41" w:rsidRPr="00545B72" w:rsidRDefault="003D7ED1" w:rsidP="003D7E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="000B6341" w:rsidRPr="00545B72">
        <w:rPr>
          <w:color w:val="000000" w:themeColor="text1"/>
          <w:sz w:val="28"/>
          <w:szCs w:val="28"/>
        </w:rPr>
        <w:t>ПРЕСС-РЕЛИЗ</w:t>
      </w:r>
    </w:p>
    <w:p w:rsidR="000B6341" w:rsidRPr="008A3A42" w:rsidRDefault="00545B72" w:rsidP="006D68CB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ind w:firstLine="142"/>
        <w:jc w:val="center"/>
        <w:rPr>
          <w:b/>
          <w:color w:val="000000" w:themeColor="text1"/>
          <w:sz w:val="28"/>
          <w:szCs w:val="28"/>
        </w:rPr>
      </w:pPr>
      <w:r w:rsidRPr="008A3A42">
        <w:rPr>
          <w:b/>
          <w:color w:val="000000" w:themeColor="text1"/>
          <w:sz w:val="28"/>
          <w:szCs w:val="28"/>
        </w:rPr>
        <w:t>12 октября</w:t>
      </w:r>
      <w:r w:rsidR="000B6341" w:rsidRPr="008A3A42">
        <w:rPr>
          <w:b/>
          <w:color w:val="000000" w:themeColor="text1"/>
          <w:sz w:val="28"/>
          <w:szCs w:val="28"/>
        </w:rPr>
        <w:t xml:space="preserve"> – </w:t>
      </w:r>
      <w:r w:rsidR="006D68CB">
        <w:rPr>
          <w:b/>
          <w:color w:val="000000" w:themeColor="text1"/>
          <w:sz w:val="28"/>
          <w:szCs w:val="28"/>
        </w:rPr>
        <w:t>«Всемирный день</w:t>
      </w:r>
      <w:r w:rsidR="00BB4DFE">
        <w:rPr>
          <w:b/>
          <w:color w:val="000000" w:themeColor="text1"/>
          <w:sz w:val="28"/>
          <w:szCs w:val="28"/>
        </w:rPr>
        <w:t xml:space="preserve"> </w:t>
      </w:r>
      <w:r w:rsidRPr="008A3A42">
        <w:rPr>
          <w:b/>
          <w:color w:val="000000" w:themeColor="text1"/>
          <w:sz w:val="28"/>
          <w:szCs w:val="28"/>
        </w:rPr>
        <w:t>спирометрии и легочного здоровья»</w:t>
      </w:r>
    </w:p>
    <w:p w:rsidR="008A3A42" w:rsidRPr="000A2F70" w:rsidRDefault="008A3A42" w:rsidP="000B63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2"/>
          <w:szCs w:val="28"/>
        </w:rPr>
      </w:pPr>
    </w:p>
    <w:p w:rsidR="008A3A42" w:rsidRDefault="003D7ED1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7ED1">
        <w:rPr>
          <w:color w:val="000000" w:themeColor="text1"/>
          <w:sz w:val="28"/>
          <w:szCs w:val="28"/>
        </w:rPr>
        <w:t>Основным и наиболее эффективным методом выяв</w:t>
      </w:r>
      <w:r>
        <w:rPr>
          <w:color w:val="000000" w:themeColor="text1"/>
          <w:sz w:val="28"/>
          <w:szCs w:val="28"/>
        </w:rPr>
        <w:t xml:space="preserve">ления хронической </w:t>
      </w:r>
      <w:proofErr w:type="spellStart"/>
      <w:r>
        <w:rPr>
          <w:color w:val="000000" w:themeColor="text1"/>
          <w:sz w:val="28"/>
          <w:szCs w:val="28"/>
        </w:rPr>
        <w:t>обструктивной</w:t>
      </w:r>
      <w:proofErr w:type="spellEnd"/>
      <w:r>
        <w:rPr>
          <w:color w:val="000000" w:themeColor="text1"/>
          <w:sz w:val="28"/>
          <w:szCs w:val="28"/>
        </w:rPr>
        <w:t xml:space="preserve"> болезни легких (ХОБЛ) является спирометрия</w:t>
      </w:r>
      <w:r w:rsidR="008A3A42" w:rsidRPr="008A3A4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По этой причине, н</w:t>
      </w:r>
      <w:r w:rsidRPr="003D7ED1">
        <w:rPr>
          <w:color w:val="000000" w:themeColor="text1"/>
          <w:sz w:val="28"/>
          <w:szCs w:val="28"/>
        </w:rPr>
        <w:t>ачиная с 2003 года более чем в восьмидесяти странах мира отмечается Всемирный день спирометрии и легочного здоровья</w:t>
      </w:r>
      <w:r w:rsidR="00054D70">
        <w:rPr>
          <w:color w:val="000000" w:themeColor="text1"/>
          <w:sz w:val="28"/>
          <w:szCs w:val="28"/>
        </w:rPr>
        <w:t>.</w:t>
      </w:r>
      <w:r w:rsidRPr="003D7ED1">
        <w:rPr>
          <w:color w:val="000000" w:themeColor="text1"/>
          <w:sz w:val="28"/>
          <w:szCs w:val="28"/>
        </w:rPr>
        <w:t xml:space="preserve"> </w:t>
      </w:r>
      <w:r w:rsidR="00B55315">
        <w:rPr>
          <w:color w:val="000000" w:themeColor="text1"/>
          <w:sz w:val="28"/>
          <w:szCs w:val="28"/>
        </w:rPr>
        <w:t>Основной целью акции является привлечение</w:t>
      </w:r>
      <w:r w:rsidR="008A3A42" w:rsidRPr="008A3A42">
        <w:rPr>
          <w:color w:val="000000" w:themeColor="text1"/>
          <w:sz w:val="28"/>
          <w:szCs w:val="28"/>
        </w:rPr>
        <w:t xml:space="preserve"> население к обследованию органов дыхания для р</w:t>
      </w:r>
      <w:r>
        <w:rPr>
          <w:color w:val="000000" w:themeColor="text1"/>
          <w:sz w:val="28"/>
          <w:szCs w:val="28"/>
        </w:rPr>
        <w:t>аннего выявления ХОБЛ</w:t>
      </w:r>
      <w:r w:rsidR="0060369A">
        <w:rPr>
          <w:color w:val="000000" w:themeColor="text1"/>
          <w:sz w:val="28"/>
          <w:szCs w:val="28"/>
        </w:rPr>
        <w:t>, а также различных патологических процессов в легких.</w:t>
      </w:r>
      <w:r w:rsidR="008A3A42" w:rsidRPr="008A3A42">
        <w:rPr>
          <w:color w:val="000000" w:themeColor="text1"/>
          <w:sz w:val="28"/>
          <w:szCs w:val="28"/>
        </w:rPr>
        <w:t xml:space="preserve"> </w:t>
      </w:r>
    </w:p>
    <w:p w:rsidR="00646293" w:rsidRDefault="008A3A42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>Для ХОБЛ характерно устойчивое нарушение движения воздушного потока из легких. Это недостаточно диагностируемое, угрожающее жизни заболевание, препятствующее нормальному дыханию, и проявляющееся одышкой, затрудненны</w:t>
      </w:r>
      <w:r w:rsidR="00B57260">
        <w:rPr>
          <w:color w:val="000000" w:themeColor="text1"/>
          <w:sz w:val="28"/>
          <w:szCs w:val="28"/>
        </w:rPr>
        <w:t xml:space="preserve">м дыханием, кашлем. Вследствие чего </w:t>
      </w:r>
      <w:r w:rsidRPr="008A3A42">
        <w:rPr>
          <w:color w:val="000000" w:themeColor="text1"/>
          <w:sz w:val="28"/>
          <w:szCs w:val="28"/>
        </w:rPr>
        <w:t xml:space="preserve">организм страдает от хронической кислородной недостаточности, которая пагубно влияет практически на все обменные процессы и зачастую приводит к инвалидности. </w:t>
      </w:r>
    </w:p>
    <w:p w:rsidR="00B55315" w:rsidRPr="00B55315" w:rsidRDefault="008A3A42" w:rsidP="00B55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>Наиболее частой причиной возн</w:t>
      </w:r>
      <w:r w:rsidR="00B57260">
        <w:rPr>
          <w:color w:val="000000" w:themeColor="text1"/>
          <w:sz w:val="28"/>
          <w:szCs w:val="28"/>
        </w:rPr>
        <w:t xml:space="preserve">икновения ХОБЛ является курение – </w:t>
      </w:r>
      <w:r w:rsidRPr="008A3A42">
        <w:rPr>
          <w:color w:val="000000" w:themeColor="text1"/>
          <w:sz w:val="28"/>
          <w:szCs w:val="28"/>
        </w:rPr>
        <w:t xml:space="preserve"> многие заядлые курильщики даже не задумываются о том, что они уже больны. </w:t>
      </w:r>
      <w:r w:rsidR="00B55315">
        <w:rPr>
          <w:color w:val="000000" w:themeColor="text1"/>
          <w:sz w:val="28"/>
          <w:szCs w:val="28"/>
        </w:rPr>
        <w:t xml:space="preserve">Также </w:t>
      </w:r>
      <w:r w:rsidR="00B55315" w:rsidRPr="00B55315">
        <w:rPr>
          <w:color w:val="000000" w:themeColor="text1"/>
          <w:sz w:val="28"/>
          <w:szCs w:val="28"/>
        </w:rPr>
        <w:t>ХОБЛ является профессиональным заболеванием шахтеров, железнодорожников, строителей, контактирующих с цементом, рабочих целлюлозно-бумажной и металлургической промышленности</w:t>
      </w:r>
      <w:r w:rsidR="00B55315">
        <w:rPr>
          <w:color w:val="000000" w:themeColor="text1"/>
          <w:sz w:val="28"/>
          <w:szCs w:val="28"/>
        </w:rPr>
        <w:t>.</w:t>
      </w:r>
    </w:p>
    <w:p w:rsidR="00D27A37" w:rsidRPr="008A3A42" w:rsidRDefault="008A3A42" w:rsidP="00B55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 xml:space="preserve">Хроническая </w:t>
      </w:r>
      <w:proofErr w:type="spellStart"/>
      <w:r w:rsidRPr="008A3A42">
        <w:rPr>
          <w:color w:val="000000" w:themeColor="text1"/>
          <w:sz w:val="28"/>
          <w:szCs w:val="28"/>
        </w:rPr>
        <w:t>обструктивная</w:t>
      </w:r>
      <w:proofErr w:type="spellEnd"/>
      <w:r w:rsidRPr="008A3A42">
        <w:rPr>
          <w:color w:val="000000" w:themeColor="text1"/>
          <w:sz w:val="28"/>
          <w:szCs w:val="28"/>
        </w:rPr>
        <w:t xml:space="preserve"> болезнь легких в начале протекает практически бессимптомно, что может привести к запущенности и необратимости процесса. </w:t>
      </w:r>
    </w:p>
    <w:p w:rsidR="00950D00" w:rsidRDefault="00545B72" w:rsidP="00CB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Спирометрия –</w:t>
      </w:r>
      <w:r w:rsidRPr="00545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исследования функции внешнего дыхания, включающий в себя измерение объемных и скоростных показателей дыхания. </w:t>
      </w:r>
      <w:r w:rsidR="003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спирометрии происходит регистрация и графическая запись изменений объёма легких во время дыхания.</w:t>
      </w:r>
    </w:p>
    <w:p w:rsidR="00950D00" w:rsidRPr="00054D70" w:rsidRDefault="00950D00" w:rsidP="00950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Спирометрия используется: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исследования и диагностики функции внешнего дыхания, бронхиальной астмы;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диагностики ХОБЛ (хронической обструктивной болезни легких);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состояния дыхательной системы человека при заболеваниях органов дыхания и во время различных медицинских мероприятий;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определения дыхательной способности и для измерения жизненной емкости легких.</w:t>
      </w:r>
    </w:p>
    <w:p w:rsidR="0015449F" w:rsidRPr="00054D70" w:rsidRDefault="00FA099A" w:rsidP="00FA7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Спиро</w:t>
      </w:r>
      <w:bookmarkStart w:id="0" w:name="_GoBack"/>
      <w:bookmarkEnd w:id="0"/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</w:t>
      </w:r>
      <w:r w:rsidR="00950D00"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рия позволяет вычислить все основные параметры дыхания и визуализировать процесс дыхания.</w:t>
      </w:r>
    </w:p>
    <w:p w:rsidR="00950D00" w:rsidRPr="00054D70" w:rsidRDefault="0015449F" w:rsidP="008B6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Уделите внимание здоровью своих легких и узнайте функции внешнего дыхания с помощью спирометрии!</w:t>
      </w:r>
    </w:p>
    <w:p w:rsidR="00CB5C1E" w:rsidRPr="000A2F70" w:rsidRDefault="0060369A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6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CE6B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9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</w:t>
      </w:r>
      <w:r w:rsidR="002B2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20</w:t>
      </w:r>
      <w:r w:rsidR="00CE6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2B2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79AA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года, п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озвонив 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номеру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«прямой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линии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учреждения «Гомельская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астная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туберкулезная больница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по тел. 8(0232) </w:t>
      </w:r>
      <w:r w:rsidR="00CE6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20-19-61</w:t>
      </w:r>
      <w:r w:rsidR="003B0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12.00 до 13.00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Вы сможете п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олучить консультацию</w:t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6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врачей-пульмонологов</w:t>
      </w:r>
      <w:r w:rsidR="00BB4DFE" w:rsidRP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3-го пульмонологического отделения</w:t>
      </w:r>
      <w:r w:rsidR="001F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 задать интересующие Вас вопросы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CB5C1E" w:rsidRPr="00545B72" w:rsidRDefault="00B55315" w:rsidP="008B639D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Екатерина Толкачёва</w:t>
      </w:r>
      <w:r w:rsidR="00CB5C1E"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CB0343"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врач-валеолог</w:t>
      </w:r>
    </w:p>
    <w:p w:rsidR="00CB5C1E" w:rsidRPr="00545B72" w:rsidRDefault="00CB5C1E" w:rsidP="008B639D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отдела общественного здоровья</w:t>
      </w:r>
    </w:p>
    <w:p w:rsidR="00AE1824" w:rsidRPr="00545B72" w:rsidRDefault="00CB5C1E" w:rsidP="008B639D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Гомельского областного ЦГЭ и ОЗ</w:t>
      </w:r>
    </w:p>
    <w:sectPr w:rsidR="00AE1824" w:rsidRPr="00545B72" w:rsidSect="00054D7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7C91"/>
    <w:multiLevelType w:val="multilevel"/>
    <w:tmpl w:val="511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E38"/>
    <w:rsid w:val="00054D70"/>
    <w:rsid w:val="00070D8B"/>
    <w:rsid w:val="000A2F70"/>
    <w:rsid w:val="000B6341"/>
    <w:rsid w:val="000D79AA"/>
    <w:rsid w:val="0015449F"/>
    <w:rsid w:val="00180C2B"/>
    <w:rsid w:val="001B2E67"/>
    <w:rsid w:val="001B3473"/>
    <w:rsid w:val="001C46F5"/>
    <w:rsid w:val="001E3F18"/>
    <w:rsid w:val="001F67D2"/>
    <w:rsid w:val="002109BA"/>
    <w:rsid w:val="00217AD5"/>
    <w:rsid w:val="002B2F2A"/>
    <w:rsid w:val="002F1C9E"/>
    <w:rsid w:val="003465FC"/>
    <w:rsid w:val="003A663F"/>
    <w:rsid w:val="003B0D7E"/>
    <w:rsid w:val="003B25D0"/>
    <w:rsid w:val="003D7ED1"/>
    <w:rsid w:val="003F0844"/>
    <w:rsid w:val="004A4194"/>
    <w:rsid w:val="00515217"/>
    <w:rsid w:val="00545B72"/>
    <w:rsid w:val="0060369A"/>
    <w:rsid w:val="00646293"/>
    <w:rsid w:val="006C1E38"/>
    <w:rsid w:val="006C5A32"/>
    <w:rsid w:val="006D68CB"/>
    <w:rsid w:val="006F1E15"/>
    <w:rsid w:val="0074576C"/>
    <w:rsid w:val="00784AFA"/>
    <w:rsid w:val="007B6B56"/>
    <w:rsid w:val="007F4E53"/>
    <w:rsid w:val="008A3A42"/>
    <w:rsid w:val="008B639D"/>
    <w:rsid w:val="00950D00"/>
    <w:rsid w:val="00AB4ED3"/>
    <w:rsid w:val="00B55315"/>
    <w:rsid w:val="00B57260"/>
    <w:rsid w:val="00B903FD"/>
    <w:rsid w:val="00BA7F9E"/>
    <w:rsid w:val="00BB4DFE"/>
    <w:rsid w:val="00BE2428"/>
    <w:rsid w:val="00C04B88"/>
    <w:rsid w:val="00C06E39"/>
    <w:rsid w:val="00CB0343"/>
    <w:rsid w:val="00CB5C1E"/>
    <w:rsid w:val="00CE6B20"/>
    <w:rsid w:val="00D27A37"/>
    <w:rsid w:val="00DA18C9"/>
    <w:rsid w:val="00DA1D1E"/>
    <w:rsid w:val="00F123D1"/>
    <w:rsid w:val="00F340D9"/>
    <w:rsid w:val="00F97407"/>
    <w:rsid w:val="00FA099A"/>
    <w:rsid w:val="00F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45A4"/>
  <w15:docId w15:val="{03B07623-CE7D-4B6E-A82C-188ADDC5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38</cp:revision>
  <cp:lastPrinted>2019-10-04T09:10:00Z</cp:lastPrinted>
  <dcterms:created xsi:type="dcterms:W3CDTF">2018-06-27T12:14:00Z</dcterms:created>
  <dcterms:modified xsi:type="dcterms:W3CDTF">2020-10-06T10:55:00Z</dcterms:modified>
</cp:coreProperties>
</file>