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503"/>
        <w:gridCol w:w="3550"/>
      </w:tblGrid>
      <w:tr w:rsidR="003B11C1" w:rsidTr="003B11C1">
        <w:tc>
          <w:tcPr>
            <w:tcW w:w="4503" w:type="dxa"/>
          </w:tcPr>
          <w:p w:rsidR="0013404B" w:rsidRDefault="00F55474" w:rsidP="00DB761F">
            <w:pPr>
              <w:jc w:val="center"/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369820" cy="30250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908" cy="302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</w:tcPr>
          <w:p w:rsidR="0013404B" w:rsidRDefault="003B11C1" w:rsidP="008B2A89">
            <w:pPr>
              <w:ind w:left="-4248"/>
              <w:rPr>
                <w:noProof/>
              </w:rPr>
            </w:pPr>
            <w:r w:rsidRPr="00DB761F">
              <w:rPr>
                <w:rFonts w:ascii="Times New Roman" w:hAnsi="Times New Roman" w:cs="Times New Roman"/>
                <w:b/>
                <w:noProof/>
                <w:color w:val="C00000"/>
                <w:sz w:val="56"/>
                <w:szCs w:val="56"/>
              </w:rPr>
              <w:drawing>
                <wp:inline distT="0" distB="0" distL="0" distR="0">
                  <wp:extent cx="2198285" cy="2327962"/>
                  <wp:effectExtent l="0" t="0" r="0" b="0"/>
                  <wp:docPr id="307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000" r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39" cy="232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1C1" w:rsidRDefault="0054058D" w:rsidP="003B11C1">
      <w:pPr>
        <w:pStyle w:val="a3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D22560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ПРОФИЛЬ </w:t>
      </w:r>
    </w:p>
    <w:p w:rsidR="008B2A89" w:rsidRPr="00D22560" w:rsidRDefault="0054058D" w:rsidP="003B11C1">
      <w:pPr>
        <w:pStyle w:val="a3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D22560">
        <w:rPr>
          <w:rFonts w:ascii="Times New Roman" w:hAnsi="Times New Roman" w:cs="Times New Roman"/>
          <w:b/>
          <w:color w:val="C00000"/>
          <w:sz w:val="56"/>
          <w:szCs w:val="56"/>
        </w:rPr>
        <w:t>ЗДОРОВЬЯ</w:t>
      </w:r>
    </w:p>
    <w:p w:rsidR="0054058D" w:rsidRPr="00D22560" w:rsidRDefault="003B11C1" w:rsidP="003B11C1">
      <w:pPr>
        <w:pStyle w:val="a3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1541145</wp:posOffset>
            </wp:positionV>
            <wp:extent cx="3855720" cy="2222500"/>
            <wp:effectExtent l="0" t="0" r="0" b="0"/>
            <wp:wrapSquare wrapText="bothSides"/>
            <wp:docPr id="14" name="Рисунок 14" descr="D:\ГЛУШАКОВА Н.П\проект Город Ветка - здоровый город\фото\67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ЛУШАКОВА Н.П\проект Город Ветка - здоровый город\фото\670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A89" w:rsidRPr="00D22560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ГОРОДА </w:t>
      </w:r>
      <w:r w:rsidR="00DB761F">
        <w:rPr>
          <w:rFonts w:ascii="Times New Roman" w:hAnsi="Times New Roman" w:cs="Times New Roman"/>
          <w:b/>
          <w:color w:val="C00000"/>
          <w:sz w:val="56"/>
          <w:szCs w:val="56"/>
        </w:rPr>
        <w:t>ВЕТКА</w:t>
      </w:r>
      <w:r w:rsidR="0025279A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2024</w:t>
      </w:r>
    </w:p>
    <w:tbl>
      <w:tblPr>
        <w:tblW w:w="4310" w:type="dxa"/>
        <w:tblLook w:val="04A0"/>
      </w:tblPr>
      <w:tblGrid>
        <w:gridCol w:w="2114"/>
        <w:gridCol w:w="2196"/>
      </w:tblGrid>
      <w:tr w:rsidR="00D22560" w:rsidTr="003B11C1">
        <w:trPr>
          <w:trHeight w:val="1925"/>
        </w:trPr>
        <w:tc>
          <w:tcPr>
            <w:tcW w:w="2114" w:type="dxa"/>
          </w:tcPr>
          <w:p w:rsidR="00D22560" w:rsidRDefault="00D22560" w:rsidP="00D22560">
            <w:pPr>
              <w:pStyle w:val="a3"/>
            </w:pPr>
          </w:p>
        </w:tc>
        <w:tc>
          <w:tcPr>
            <w:tcW w:w="2196" w:type="dxa"/>
          </w:tcPr>
          <w:p w:rsidR="00D22560" w:rsidRDefault="00D22560" w:rsidP="003B11C1">
            <w:pPr>
              <w:rPr>
                <w:rFonts w:ascii="Times New Roman" w:hAnsi="Times New Roman" w:cs="Times New Roman"/>
                <w:b/>
                <w:color w:val="C00000"/>
                <w:sz w:val="56"/>
                <w:szCs w:val="56"/>
              </w:rPr>
            </w:pPr>
          </w:p>
        </w:tc>
      </w:tr>
    </w:tbl>
    <w:p w:rsidR="00D22560" w:rsidRPr="00337EC3" w:rsidRDefault="00D22560" w:rsidP="008B2A8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tbl>
      <w:tblPr>
        <w:tblW w:w="0" w:type="auto"/>
        <w:tblLook w:val="04A0"/>
      </w:tblPr>
      <w:tblGrid>
        <w:gridCol w:w="9287"/>
      </w:tblGrid>
      <w:tr w:rsidR="00D22560" w:rsidTr="00EA13F7">
        <w:tc>
          <w:tcPr>
            <w:tcW w:w="9571" w:type="dxa"/>
          </w:tcPr>
          <w:p w:rsidR="00D22560" w:rsidRDefault="00895D3E" w:rsidP="00895D3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1344295" y="670179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410835" cy="2936240"/>
                  <wp:effectExtent l="0" t="0" r="0" b="0"/>
                  <wp:wrapSquare wrapText="bothSides"/>
                  <wp:docPr id="9" name="Рисунок 1" descr="http://vetka.gomel-region.by/uploads/images/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tka.gomel-region.by/uploads/images/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835" cy="293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B2A89" w:rsidRDefault="0025279A" w:rsidP="00D2256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 xml:space="preserve">                                                 ВВЕДЕНИЕ</w:t>
      </w:r>
    </w:p>
    <w:p w:rsidR="00D22560" w:rsidRPr="002D176D" w:rsidRDefault="00D22560" w:rsidP="00F80B2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36FD" w:rsidRPr="002D176D" w:rsidRDefault="00D22560" w:rsidP="00F80B2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76D">
        <w:rPr>
          <w:rFonts w:ascii="Times New Roman" w:hAnsi="Times New Roman" w:cs="Times New Roman"/>
          <w:sz w:val="28"/>
          <w:szCs w:val="28"/>
        </w:rPr>
        <w:t>В</w:t>
      </w:r>
      <w:r w:rsidR="00F80B21" w:rsidRPr="002D176D">
        <w:rPr>
          <w:rFonts w:ascii="Times New Roman" w:hAnsi="Times New Roman" w:cs="Times New Roman"/>
          <w:sz w:val="28"/>
          <w:szCs w:val="28"/>
        </w:rPr>
        <w:t xml:space="preserve"> современных демографических условиях вопрос сохранения зд</w:t>
      </w:r>
      <w:r w:rsidR="00F80B21" w:rsidRPr="002D176D">
        <w:rPr>
          <w:rFonts w:ascii="Times New Roman" w:hAnsi="Times New Roman" w:cs="Times New Roman"/>
          <w:sz w:val="28"/>
          <w:szCs w:val="28"/>
        </w:rPr>
        <w:t>о</w:t>
      </w:r>
      <w:r w:rsidR="00F80B21" w:rsidRPr="002D176D">
        <w:rPr>
          <w:rFonts w:ascii="Times New Roman" w:hAnsi="Times New Roman" w:cs="Times New Roman"/>
          <w:sz w:val="28"/>
          <w:szCs w:val="28"/>
        </w:rPr>
        <w:t>ровья населения можно считать самым актуальным. На решение именно этой задачи направлен Международный проект «Здоровые города», кот</w:t>
      </w:r>
      <w:r w:rsidR="00F80B21" w:rsidRPr="002D176D">
        <w:rPr>
          <w:rFonts w:ascii="Times New Roman" w:hAnsi="Times New Roman" w:cs="Times New Roman"/>
          <w:sz w:val="28"/>
          <w:szCs w:val="28"/>
        </w:rPr>
        <w:t>о</w:t>
      </w:r>
      <w:r w:rsidR="00F80B21" w:rsidRPr="002D176D">
        <w:rPr>
          <w:rFonts w:ascii="Times New Roman" w:hAnsi="Times New Roman" w:cs="Times New Roman"/>
          <w:sz w:val="28"/>
          <w:szCs w:val="28"/>
        </w:rPr>
        <w:t>рый был предложен Всемирной организацией здравоохранения в 1986 г</w:t>
      </w:r>
      <w:r w:rsidR="00F80B21" w:rsidRPr="002D176D">
        <w:rPr>
          <w:rFonts w:ascii="Times New Roman" w:hAnsi="Times New Roman" w:cs="Times New Roman"/>
          <w:sz w:val="28"/>
          <w:szCs w:val="28"/>
        </w:rPr>
        <w:t>о</w:t>
      </w:r>
      <w:r w:rsidR="00F80B21" w:rsidRPr="002D176D">
        <w:rPr>
          <w:rFonts w:ascii="Times New Roman" w:hAnsi="Times New Roman" w:cs="Times New Roman"/>
          <w:sz w:val="28"/>
          <w:szCs w:val="28"/>
        </w:rPr>
        <w:t>ду. Проект «Здоровые города» является одним из самых эффективных "и</w:t>
      </w:r>
      <w:r w:rsidR="00F80B21" w:rsidRPr="002D176D">
        <w:rPr>
          <w:rFonts w:ascii="Times New Roman" w:hAnsi="Times New Roman" w:cs="Times New Roman"/>
          <w:sz w:val="28"/>
          <w:szCs w:val="28"/>
        </w:rPr>
        <w:t>н</w:t>
      </w:r>
      <w:r w:rsidR="00F80B21" w:rsidRPr="002D176D">
        <w:rPr>
          <w:rFonts w:ascii="Times New Roman" w:hAnsi="Times New Roman" w:cs="Times New Roman"/>
          <w:sz w:val="28"/>
          <w:szCs w:val="28"/>
        </w:rPr>
        <w:t xml:space="preserve">струментов" налаживания согласованных действий на пути повышения здоровья и качества жизни населения города </w:t>
      </w:r>
      <w:proofErr w:type="gramStart"/>
      <w:r w:rsidR="00F80B21" w:rsidRPr="002D176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80B21" w:rsidRPr="002D176D">
        <w:rPr>
          <w:rFonts w:ascii="Times New Roman" w:hAnsi="Times New Roman" w:cs="Times New Roman"/>
          <w:sz w:val="28"/>
          <w:szCs w:val="28"/>
        </w:rPr>
        <w:t xml:space="preserve"> по сути является средством для внедрения стратегии Организации объединенных наций «Здоровье для всех».</w:t>
      </w:r>
    </w:p>
    <w:p w:rsidR="00F80B21" w:rsidRPr="002D176D" w:rsidRDefault="00F80B21" w:rsidP="004A5FC4">
      <w:pPr>
        <w:pStyle w:val="a3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 проект объединяет практически 100 городов Е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ропы, аккредитованных в европейской сети ВОЗ «Здоровые города», и около 1 500 городов европейских стран, участвующих в работе национал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ных сетей «Здоровых городов».</w:t>
      </w:r>
      <w:r w:rsidR="004A5FC4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Беларуси проект взял старт только в 2012 году. В настоящее время в республике в него уже </w:t>
      </w:r>
      <w:proofErr w:type="gramStart"/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вовлечены</w:t>
      </w:r>
      <w:proofErr w:type="gramEnd"/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27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более 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40 городов.</w:t>
      </w:r>
      <w:r w:rsidRPr="002D17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80B21" w:rsidRPr="002D176D" w:rsidRDefault="00F80B21" w:rsidP="004A5F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«Здоровые города» должен помочь расширить границы со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нания каждого человека, который хочет быть здоровым, начать что-то д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лать для этого.</w:t>
      </w:r>
    </w:p>
    <w:p w:rsidR="004A5FC4" w:rsidRPr="002D176D" w:rsidRDefault="004A5FC4" w:rsidP="004A5FC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176D">
        <w:rPr>
          <w:rFonts w:ascii="Times New Roman" w:hAnsi="Times New Roman" w:cs="Times New Roman"/>
          <w:sz w:val="28"/>
          <w:szCs w:val="28"/>
        </w:rPr>
        <w:t>Профиль здоровья города как раз и является тем инструментом, к</w:t>
      </w:r>
      <w:r w:rsidRPr="002D176D">
        <w:rPr>
          <w:rFonts w:ascii="Times New Roman" w:hAnsi="Times New Roman" w:cs="Times New Roman"/>
          <w:sz w:val="28"/>
          <w:szCs w:val="28"/>
        </w:rPr>
        <w:t>о</w:t>
      </w:r>
      <w:r w:rsidRPr="002D176D">
        <w:rPr>
          <w:rFonts w:ascii="Times New Roman" w:hAnsi="Times New Roman" w:cs="Times New Roman"/>
          <w:sz w:val="28"/>
          <w:szCs w:val="28"/>
        </w:rPr>
        <w:t>торый позволяет добиться этого. Профиль активно используется как и</w:t>
      </w:r>
      <w:r w:rsidRPr="002D176D">
        <w:rPr>
          <w:rFonts w:ascii="Times New Roman" w:hAnsi="Times New Roman" w:cs="Times New Roman"/>
          <w:sz w:val="28"/>
          <w:szCs w:val="28"/>
        </w:rPr>
        <w:t>с</w:t>
      </w:r>
      <w:r w:rsidRPr="002D176D">
        <w:rPr>
          <w:rFonts w:ascii="Times New Roman" w:hAnsi="Times New Roman" w:cs="Times New Roman"/>
          <w:sz w:val="28"/>
          <w:szCs w:val="28"/>
        </w:rPr>
        <w:t>точник информации о показателях здоровья общества, о программах и инициативах, осуществляемых для улучшения нынешней ситуации, и я</w:t>
      </w:r>
      <w:r w:rsidRPr="002D176D">
        <w:rPr>
          <w:rFonts w:ascii="Times New Roman" w:hAnsi="Times New Roman" w:cs="Times New Roman"/>
          <w:sz w:val="28"/>
          <w:szCs w:val="28"/>
        </w:rPr>
        <w:t>в</w:t>
      </w:r>
      <w:r w:rsidRPr="002D176D">
        <w:rPr>
          <w:rFonts w:ascii="Times New Roman" w:hAnsi="Times New Roman" w:cs="Times New Roman"/>
          <w:sz w:val="28"/>
          <w:szCs w:val="28"/>
        </w:rPr>
        <w:t>ляется базой для дальнейшего планирования и выявления изменений пок</w:t>
      </w:r>
      <w:r w:rsidRPr="002D176D">
        <w:rPr>
          <w:rFonts w:ascii="Times New Roman" w:hAnsi="Times New Roman" w:cs="Times New Roman"/>
          <w:sz w:val="28"/>
          <w:szCs w:val="28"/>
        </w:rPr>
        <w:t>а</w:t>
      </w:r>
      <w:r w:rsidRPr="002D176D">
        <w:rPr>
          <w:rFonts w:ascii="Times New Roman" w:hAnsi="Times New Roman" w:cs="Times New Roman"/>
          <w:sz w:val="28"/>
          <w:szCs w:val="28"/>
        </w:rPr>
        <w:t>зателей общественного здоровья. В Профиле анализируются не только данные официальной статистики, но и мнения горожан о городе и о себе. Таким образом, Профиль – это своеобразный портрет города и его жит</w:t>
      </w:r>
      <w:r w:rsidRPr="002D176D">
        <w:rPr>
          <w:rFonts w:ascii="Times New Roman" w:hAnsi="Times New Roman" w:cs="Times New Roman"/>
          <w:sz w:val="28"/>
          <w:szCs w:val="28"/>
        </w:rPr>
        <w:t>е</w:t>
      </w:r>
      <w:r w:rsidRPr="002D176D">
        <w:rPr>
          <w:rFonts w:ascii="Times New Roman" w:hAnsi="Times New Roman" w:cs="Times New Roman"/>
          <w:sz w:val="28"/>
          <w:szCs w:val="28"/>
        </w:rPr>
        <w:t>лей.</w:t>
      </w:r>
    </w:p>
    <w:p w:rsidR="00F55474" w:rsidRDefault="00F55474" w:rsidP="0025279A">
      <w:pPr>
        <w:pStyle w:val="a3"/>
        <w:tabs>
          <w:tab w:val="left" w:pos="7285"/>
        </w:tabs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</w:p>
    <w:p w:rsidR="00F55474" w:rsidRDefault="00F55474" w:rsidP="00F55474">
      <w:pPr>
        <w:pStyle w:val="a3"/>
        <w:tabs>
          <w:tab w:val="left" w:pos="7285"/>
        </w:tabs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44FD" w:rsidRPr="00380D0D" w:rsidRDefault="001F44FD" w:rsidP="001F44FD">
      <w:pPr>
        <w:pStyle w:val="a3"/>
        <w:ind w:firstLine="708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</w:pPr>
      <w:r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О ПРОЕКТЕ «</w:t>
      </w:r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 xml:space="preserve">ГОРОД </w:t>
      </w:r>
      <w:proofErr w:type="gramStart"/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ВЕТКА-ЗДОРОВЫЙ</w:t>
      </w:r>
      <w:proofErr w:type="gramEnd"/>
      <w:r w:rsidR="00DB761F"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 xml:space="preserve"> ГОРОД</w:t>
      </w:r>
      <w:r w:rsidRPr="00380D0D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shd w:val="clear" w:color="auto" w:fill="FFFFFF"/>
        </w:rPr>
        <w:t>»</w:t>
      </w:r>
    </w:p>
    <w:p w:rsidR="00210659" w:rsidRDefault="00210659" w:rsidP="001F44FD">
      <w:pPr>
        <w:pStyle w:val="a3"/>
        <w:ind w:firstLine="708"/>
        <w:jc w:val="both"/>
      </w:pPr>
    </w:p>
    <w:p w:rsidR="0024696B" w:rsidRPr="0024696B" w:rsidRDefault="0024696B" w:rsidP="002469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0659" w:rsidRPr="0024696B">
        <w:rPr>
          <w:rFonts w:ascii="Times New Roman" w:hAnsi="Times New Roman" w:cs="Times New Roman"/>
          <w:sz w:val="28"/>
          <w:szCs w:val="28"/>
        </w:rPr>
        <w:t>В рамках целенаправленного развития понимания о здоровье общ</w:t>
      </w:r>
      <w:r w:rsidR="00210659" w:rsidRPr="0024696B">
        <w:rPr>
          <w:rFonts w:ascii="Times New Roman" w:hAnsi="Times New Roman" w:cs="Times New Roman"/>
          <w:sz w:val="28"/>
          <w:szCs w:val="28"/>
        </w:rPr>
        <w:t>е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ства и его значении в развитии города и его жителей решением </w:t>
      </w:r>
      <w:r w:rsidR="00897677" w:rsidRPr="0024696B">
        <w:rPr>
          <w:rFonts w:ascii="Times New Roman" w:hAnsi="Times New Roman" w:cs="Times New Roman"/>
          <w:sz w:val="28"/>
          <w:szCs w:val="28"/>
        </w:rPr>
        <w:t>Ветковск</w:t>
      </w:r>
      <w:r w:rsidR="00897677" w:rsidRPr="0024696B">
        <w:rPr>
          <w:rFonts w:ascii="Times New Roman" w:hAnsi="Times New Roman" w:cs="Times New Roman"/>
          <w:sz w:val="28"/>
          <w:szCs w:val="28"/>
        </w:rPr>
        <w:t>о</w:t>
      </w:r>
      <w:r w:rsidR="00897677" w:rsidRPr="0024696B">
        <w:rPr>
          <w:rFonts w:ascii="Times New Roman" w:hAnsi="Times New Roman" w:cs="Times New Roman"/>
          <w:sz w:val="28"/>
          <w:szCs w:val="28"/>
        </w:rPr>
        <w:t>го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райисполкома от </w:t>
      </w:r>
      <w:r w:rsidR="00897677" w:rsidRPr="0024696B">
        <w:rPr>
          <w:rFonts w:ascii="Times New Roman" w:hAnsi="Times New Roman" w:cs="Times New Roman"/>
          <w:sz w:val="28"/>
          <w:szCs w:val="28"/>
        </w:rPr>
        <w:t>25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</w:t>
      </w:r>
      <w:r w:rsidR="00897677" w:rsidRPr="0024696B">
        <w:rPr>
          <w:rFonts w:ascii="Times New Roman" w:hAnsi="Times New Roman" w:cs="Times New Roman"/>
          <w:sz w:val="28"/>
          <w:szCs w:val="28"/>
        </w:rPr>
        <w:t>января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20</w:t>
      </w:r>
      <w:r w:rsidR="00897677" w:rsidRPr="0024696B">
        <w:rPr>
          <w:rFonts w:ascii="Times New Roman" w:hAnsi="Times New Roman" w:cs="Times New Roman"/>
          <w:sz w:val="28"/>
          <w:szCs w:val="28"/>
        </w:rPr>
        <w:t>16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г. № </w:t>
      </w:r>
      <w:r w:rsidR="00897677" w:rsidRPr="0024696B">
        <w:rPr>
          <w:rFonts w:ascii="Times New Roman" w:hAnsi="Times New Roman" w:cs="Times New Roman"/>
          <w:sz w:val="28"/>
          <w:szCs w:val="28"/>
        </w:rPr>
        <w:t>50</w:t>
      </w:r>
      <w:r w:rsidR="00210659" w:rsidRPr="0024696B">
        <w:rPr>
          <w:rFonts w:ascii="Times New Roman" w:hAnsi="Times New Roman" w:cs="Times New Roman"/>
          <w:sz w:val="28"/>
          <w:szCs w:val="28"/>
        </w:rPr>
        <w:t xml:space="preserve"> был утвержден проект «</w:t>
      </w:r>
      <w:r w:rsidR="00897677" w:rsidRPr="0024696B">
        <w:rPr>
          <w:rFonts w:ascii="Times New Roman" w:hAnsi="Times New Roman" w:cs="Times New Roman"/>
          <w:sz w:val="28"/>
          <w:szCs w:val="28"/>
        </w:rPr>
        <w:t xml:space="preserve">Город </w:t>
      </w:r>
      <w:proofErr w:type="spellStart"/>
      <w:proofErr w:type="gramStart"/>
      <w:r w:rsidR="00897677" w:rsidRPr="0024696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spellEnd"/>
      <w:proofErr w:type="gramEnd"/>
      <w:r w:rsidR="00897677" w:rsidRPr="0024696B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25279A">
        <w:rPr>
          <w:rFonts w:ascii="Times New Roman" w:hAnsi="Times New Roman" w:cs="Times New Roman"/>
          <w:sz w:val="28"/>
          <w:szCs w:val="28"/>
        </w:rPr>
        <w:t xml:space="preserve">», период </w:t>
      </w:r>
      <w:r w:rsidR="00210659" w:rsidRPr="0024696B">
        <w:rPr>
          <w:rFonts w:ascii="Times New Roman" w:hAnsi="Times New Roman" w:cs="Times New Roman"/>
          <w:sz w:val="28"/>
          <w:szCs w:val="28"/>
        </w:rPr>
        <w:t>действия которого до 2020 года.</w:t>
      </w:r>
      <w:r w:rsidRPr="002469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4696B">
        <w:rPr>
          <w:rFonts w:ascii="Times New Roman" w:hAnsi="Times New Roman" w:cs="Times New Roman"/>
          <w:sz w:val="28"/>
          <w:szCs w:val="28"/>
        </w:rPr>
        <w:t>Согласно выполнения</w:t>
      </w:r>
      <w:proofErr w:type="gramEnd"/>
      <w:r w:rsidRPr="0024696B">
        <w:rPr>
          <w:rFonts w:ascii="Times New Roman" w:hAnsi="Times New Roman" w:cs="Times New Roman"/>
          <w:sz w:val="28"/>
          <w:szCs w:val="28"/>
        </w:rPr>
        <w:t xml:space="preserve"> п. 16 Плана основных мероприятий по реализации государс</w:t>
      </w:r>
      <w:r w:rsidRPr="0024696B">
        <w:rPr>
          <w:rFonts w:ascii="Times New Roman" w:hAnsi="Times New Roman" w:cs="Times New Roman"/>
          <w:sz w:val="28"/>
          <w:szCs w:val="28"/>
        </w:rPr>
        <w:t>т</w:t>
      </w:r>
      <w:r w:rsidRPr="0024696B">
        <w:rPr>
          <w:rFonts w:ascii="Times New Roman" w:hAnsi="Times New Roman" w:cs="Times New Roman"/>
          <w:sz w:val="28"/>
          <w:szCs w:val="28"/>
        </w:rPr>
        <w:t xml:space="preserve">венного профилактического проекта «Здоровые города и посёлки» внесены дополнения </w:t>
      </w:r>
      <w:r w:rsidR="0025279A">
        <w:rPr>
          <w:rFonts w:ascii="Times New Roman" w:hAnsi="Times New Roman" w:cs="Times New Roman"/>
          <w:sz w:val="28"/>
          <w:szCs w:val="28"/>
        </w:rPr>
        <w:t>в действующий план с пометкой «</w:t>
      </w:r>
      <w:r w:rsidRPr="0024696B">
        <w:rPr>
          <w:rFonts w:ascii="Times New Roman" w:hAnsi="Times New Roman" w:cs="Times New Roman"/>
          <w:sz w:val="28"/>
          <w:szCs w:val="28"/>
        </w:rPr>
        <w:t xml:space="preserve">О внесении  дополнений в действующий план мероприятий «Город Ветка – здоровый город» на 2016 – 2020 годы». </w:t>
      </w:r>
      <w:r w:rsidRPr="0024696B">
        <w:rPr>
          <w:rFonts w:ascii="Times New Roman" w:hAnsi="Times New Roman" w:cs="Times New Roman"/>
          <w:sz w:val="28"/>
          <w:szCs w:val="28"/>
          <w:lang w:eastAsia="en-US"/>
        </w:rPr>
        <w:t xml:space="preserve">Решением Ветковского </w:t>
      </w:r>
      <w:r w:rsidR="0025279A">
        <w:rPr>
          <w:rFonts w:ascii="Times New Roman" w:hAnsi="Times New Roman" w:cs="Times New Roman"/>
          <w:sz w:val="28"/>
          <w:szCs w:val="28"/>
          <w:lang w:eastAsia="en-US"/>
        </w:rPr>
        <w:t>РИК от 20 января 2020 года № 21</w:t>
      </w:r>
      <w:r w:rsidRPr="0024696B">
        <w:rPr>
          <w:rFonts w:ascii="Times New Roman" w:hAnsi="Times New Roman" w:cs="Times New Roman"/>
          <w:sz w:val="28"/>
          <w:szCs w:val="28"/>
        </w:rPr>
        <w:t xml:space="preserve"> у</w:t>
      </w:r>
      <w:r w:rsidRPr="0024696B">
        <w:rPr>
          <w:rFonts w:ascii="Times New Roman" w:hAnsi="Times New Roman" w:cs="Times New Roman"/>
          <w:sz w:val="28"/>
          <w:szCs w:val="28"/>
        </w:rPr>
        <w:t>т</w:t>
      </w:r>
      <w:r w:rsidRPr="0024696B">
        <w:rPr>
          <w:rFonts w:ascii="Times New Roman" w:hAnsi="Times New Roman" w:cs="Times New Roman"/>
          <w:sz w:val="28"/>
          <w:szCs w:val="28"/>
        </w:rPr>
        <w:t xml:space="preserve">верждено дополнение к основному плану мероприятий «Город </w:t>
      </w:r>
      <w:proofErr w:type="spellStart"/>
      <w:proofErr w:type="gramStart"/>
      <w:r w:rsidRPr="0024696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spellEnd"/>
      <w:proofErr w:type="gramEnd"/>
      <w:r w:rsidRPr="0024696B">
        <w:rPr>
          <w:rFonts w:ascii="Times New Roman" w:hAnsi="Times New Roman" w:cs="Times New Roman"/>
          <w:sz w:val="28"/>
          <w:szCs w:val="28"/>
        </w:rPr>
        <w:t xml:space="preserve"> город» на 2016-2020 годы.</w:t>
      </w:r>
    </w:p>
    <w:p w:rsidR="00557B53" w:rsidRDefault="00210659" w:rsidP="001F44F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D176D">
        <w:rPr>
          <w:rFonts w:ascii="Times New Roman" w:hAnsi="Times New Roman" w:cs="Times New Roman"/>
          <w:sz w:val="28"/>
          <w:szCs w:val="28"/>
        </w:rPr>
        <w:t>Стратегия нацелена на повышение престижности и ценности здор</w:t>
      </w:r>
      <w:r w:rsidRPr="002D176D">
        <w:rPr>
          <w:rFonts w:ascii="Times New Roman" w:hAnsi="Times New Roman" w:cs="Times New Roman"/>
          <w:sz w:val="28"/>
          <w:szCs w:val="28"/>
        </w:rPr>
        <w:t>о</w:t>
      </w:r>
      <w:r w:rsidRPr="002D176D">
        <w:rPr>
          <w:rFonts w:ascii="Times New Roman" w:hAnsi="Times New Roman" w:cs="Times New Roman"/>
          <w:sz w:val="28"/>
          <w:szCs w:val="28"/>
        </w:rPr>
        <w:t>вья, как фактора жизнестойкости, успешности, активного долголетия, на создание условий к формированию у населения потребностей и мотиваций на профилактику заболеваний, ведение здорового образа жизни, повыш</w:t>
      </w:r>
      <w:r w:rsidRPr="002D176D">
        <w:rPr>
          <w:rFonts w:ascii="Times New Roman" w:hAnsi="Times New Roman" w:cs="Times New Roman"/>
          <w:sz w:val="28"/>
          <w:szCs w:val="28"/>
        </w:rPr>
        <w:t>е</w:t>
      </w:r>
      <w:r w:rsidRPr="002D176D">
        <w:rPr>
          <w:rFonts w:ascii="Times New Roman" w:hAnsi="Times New Roman" w:cs="Times New Roman"/>
          <w:sz w:val="28"/>
          <w:szCs w:val="28"/>
        </w:rPr>
        <w:t>ние информированности населения по основным факторам риска для зд</w:t>
      </w:r>
      <w:r w:rsidRPr="002D176D">
        <w:rPr>
          <w:rFonts w:ascii="Times New Roman" w:hAnsi="Times New Roman" w:cs="Times New Roman"/>
          <w:sz w:val="28"/>
          <w:szCs w:val="28"/>
        </w:rPr>
        <w:t>о</w:t>
      </w:r>
      <w:r w:rsidRPr="002D176D">
        <w:rPr>
          <w:rFonts w:ascii="Times New Roman" w:hAnsi="Times New Roman" w:cs="Times New Roman"/>
          <w:sz w:val="28"/>
          <w:szCs w:val="28"/>
        </w:rPr>
        <w:t>ровья, профилактику развития состояний и заболеваний, связанных с пов</w:t>
      </w:r>
      <w:r w:rsidRPr="002D176D">
        <w:rPr>
          <w:rFonts w:ascii="Times New Roman" w:hAnsi="Times New Roman" w:cs="Times New Roman"/>
          <w:sz w:val="28"/>
          <w:szCs w:val="28"/>
        </w:rPr>
        <w:t>е</w:t>
      </w:r>
      <w:r w:rsidRPr="002D176D">
        <w:rPr>
          <w:rFonts w:ascii="Times New Roman" w:hAnsi="Times New Roman" w:cs="Times New Roman"/>
          <w:sz w:val="28"/>
          <w:szCs w:val="28"/>
        </w:rPr>
        <w:t>дением, образом жизни, снижение заболеваемости от социально</w:t>
      </w:r>
      <w:r w:rsidR="00846B09" w:rsidRPr="002D176D">
        <w:rPr>
          <w:rFonts w:ascii="Times New Roman" w:hAnsi="Times New Roman" w:cs="Times New Roman"/>
          <w:sz w:val="28"/>
          <w:szCs w:val="28"/>
        </w:rPr>
        <w:t xml:space="preserve"> </w:t>
      </w:r>
      <w:r w:rsidRPr="002D176D">
        <w:rPr>
          <w:rFonts w:ascii="Times New Roman" w:hAnsi="Times New Roman" w:cs="Times New Roman"/>
          <w:sz w:val="28"/>
          <w:szCs w:val="28"/>
        </w:rPr>
        <w:t>значимых заболеваний, как итог - снижение заболеваемости</w:t>
      </w:r>
      <w:proofErr w:type="gramEnd"/>
      <w:r w:rsidRPr="002D176D">
        <w:rPr>
          <w:rFonts w:ascii="Times New Roman" w:hAnsi="Times New Roman" w:cs="Times New Roman"/>
          <w:sz w:val="28"/>
          <w:szCs w:val="28"/>
        </w:rPr>
        <w:t>, смертности от упра</w:t>
      </w:r>
      <w:r w:rsidRPr="002D176D">
        <w:rPr>
          <w:rFonts w:ascii="Times New Roman" w:hAnsi="Times New Roman" w:cs="Times New Roman"/>
          <w:sz w:val="28"/>
          <w:szCs w:val="28"/>
        </w:rPr>
        <w:t>в</w:t>
      </w:r>
      <w:r w:rsidRPr="002D176D">
        <w:rPr>
          <w:rFonts w:ascii="Times New Roman" w:hAnsi="Times New Roman" w:cs="Times New Roman"/>
          <w:sz w:val="28"/>
          <w:szCs w:val="28"/>
        </w:rPr>
        <w:t xml:space="preserve">ляемых причин и стабилизации ожидаемой продолжительности жизни. Принципы и стратегию, </w:t>
      </w:r>
      <w:proofErr w:type="gramStart"/>
      <w:r w:rsidRPr="002D176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D176D">
        <w:rPr>
          <w:rFonts w:ascii="Times New Roman" w:hAnsi="Times New Roman" w:cs="Times New Roman"/>
          <w:sz w:val="28"/>
          <w:szCs w:val="28"/>
        </w:rPr>
        <w:t xml:space="preserve"> их внедрением, содействие формир</w:t>
      </w:r>
      <w:r w:rsidRPr="002D176D">
        <w:rPr>
          <w:rFonts w:ascii="Times New Roman" w:hAnsi="Times New Roman" w:cs="Times New Roman"/>
          <w:sz w:val="28"/>
          <w:szCs w:val="28"/>
        </w:rPr>
        <w:t>о</w:t>
      </w:r>
      <w:r w:rsidRPr="002D176D">
        <w:rPr>
          <w:rFonts w:ascii="Times New Roman" w:hAnsi="Times New Roman" w:cs="Times New Roman"/>
          <w:sz w:val="28"/>
          <w:szCs w:val="28"/>
        </w:rPr>
        <w:t xml:space="preserve">ванию и реализации политики здоровья общества определяет </w:t>
      </w:r>
      <w:r w:rsidR="00AA5D52" w:rsidRPr="002D176D">
        <w:rPr>
          <w:rFonts w:ascii="Times New Roman" w:hAnsi="Times New Roman" w:cs="Times New Roman"/>
          <w:sz w:val="28"/>
          <w:szCs w:val="28"/>
        </w:rPr>
        <w:t>межведомс</w:t>
      </w:r>
      <w:r w:rsidR="00AA5D52" w:rsidRPr="002D176D">
        <w:rPr>
          <w:rFonts w:ascii="Times New Roman" w:hAnsi="Times New Roman" w:cs="Times New Roman"/>
          <w:sz w:val="28"/>
          <w:szCs w:val="28"/>
        </w:rPr>
        <w:t>т</w:t>
      </w:r>
      <w:r w:rsidR="00AA5D52" w:rsidRPr="002D176D">
        <w:rPr>
          <w:rFonts w:ascii="Times New Roman" w:hAnsi="Times New Roman" w:cs="Times New Roman"/>
          <w:sz w:val="28"/>
          <w:szCs w:val="28"/>
        </w:rPr>
        <w:t>венный совет</w:t>
      </w:r>
      <w:r w:rsidRPr="002D176D">
        <w:rPr>
          <w:rFonts w:ascii="Times New Roman" w:hAnsi="Times New Roman" w:cs="Times New Roman"/>
          <w:sz w:val="28"/>
          <w:szCs w:val="28"/>
        </w:rPr>
        <w:t xml:space="preserve">. Общее руководство осуществляет заместитель председателя </w:t>
      </w:r>
      <w:r w:rsidR="00897677" w:rsidRPr="002D176D">
        <w:rPr>
          <w:rFonts w:ascii="Times New Roman" w:hAnsi="Times New Roman" w:cs="Times New Roman"/>
          <w:sz w:val="28"/>
          <w:szCs w:val="28"/>
        </w:rPr>
        <w:t xml:space="preserve">Ветковского </w:t>
      </w:r>
      <w:r w:rsidRPr="002D176D">
        <w:rPr>
          <w:rFonts w:ascii="Times New Roman" w:hAnsi="Times New Roman" w:cs="Times New Roman"/>
          <w:sz w:val="28"/>
          <w:szCs w:val="28"/>
        </w:rPr>
        <w:t xml:space="preserve">районного исполнительного комитета, курирующий </w:t>
      </w:r>
      <w:r w:rsidR="00557B53" w:rsidRPr="002D176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но-культурн</w:t>
      </w:r>
      <w:r w:rsidR="00AA5D52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сферу, образование, здравоохранение, спорт, идеологич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скую работу, печать, оздоровление и санаторно-курортно</w:t>
      </w:r>
      <w:r w:rsidR="00AA5D52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лечение насел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ния, гуманитарную деятельность, молодежную политику, общественно-политическую деятельность организаций Борисовского региона, </w:t>
      </w:r>
      <w:proofErr w:type="spellStart"/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агроэк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туризм</w:t>
      </w:r>
      <w:proofErr w:type="spellEnd"/>
      <w:r w:rsidR="00557B53" w:rsidRPr="002D176D">
        <w:rPr>
          <w:rFonts w:ascii="Times New Roman" w:hAnsi="Times New Roman" w:cs="Times New Roman"/>
          <w:sz w:val="28"/>
          <w:szCs w:val="28"/>
          <w:shd w:val="clear" w:color="auto" w:fill="FFFFFF"/>
        </w:rPr>
        <w:t>, государственную информационную политику</w:t>
      </w:r>
      <w:r w:rsidRPr="002D17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47A1" w:rsidRDefault="005E47A1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E47A1" w:rsidRDefault="005E47A1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E47A1">
        <w:rPr>
          <w:rFonts w:ascii="Times New Roman" w:hAnsi="Times New Roman" w:cs="Times New Roman"/>
          <w:b/>
          <w:color w:val="002060"/>
          <w:sz w:val="32"/>
          <w:szCs w:val="32"/>
        </w:rPr>
        <w:t>Характерные особенности Ветковского района</w:t>
      </w:r>
    </w:p>
    <w:p w:rsidR="005E47A1" w:rsidRPr="005E47A1" w:rsidRDefault="00D54922" w:rsidP="005E47A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-144780</wp:posOffset>
            </wp:positionH>
            <wp:positionV relativeFrom="line">
              <wp:posOffset>192405</wp:posOffset>
            </wp:positionV>
            <wp:extent cx="2381250" cy="2628900"/>
            <wp:effectExtent l="0" t="0" r="0" b="0"/>
            <wp:wrapSquare wrapText="bothSides"/>
            <wp:docPr id="8" name="Рисунок 8" descr="http://vetka.gomel-region.by/uploads/images/s000061_08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tka.gomel-region.by/uploads/images/s000061_080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Ветковский район — административная единица на востоке Гомельской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7A1">
        <w:rPr>
          <w:rFonts w:ascii="Times New Roman" w:hAnsi="Times New Roman" w:cs="Times New Roman"/>
          <w:sz w:val="28"/>
          <w:szCs w:val="28"/>
        </w:rPr>
        <w:t>Ре</w:t>
      </w:r>
      <w:r w:rsidRPr="005E47A1">
        <w:rPr>
          <w:rFonts w:ascii="Times New Roman" w:hAnsi="Times New Roman" w:cs="Times New Roman"/>
          <w:sz w:val="28"/>
          <w:szCs w:val="28"/>
        </w:rPr>
        <w:t>с</w:t>
      </w:r>
      <w:r w:rsidRPr="005E47A1">
        <w:rPr>
          <w:rFonts w:ascii="Times New Roman" w:hAnsi="Times New Roman" w:cs="Times New Roman"/>
          <w:sz w:val="28"/>
          <w:szCs w:val="28"/>
        </w:rPr>
        <w:t>публики Беларусь. Административный центр — город Ветка. Административно, кроме г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 xml:space="preserve">рода, территория района разделена на 11 </w:t>
      </w:r>
      <w:proofErr w:type="spellStart"/>
      <w:proofErr w:type="gramStart"/>
      <w:r w:rsidRPr="005E47A1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>ельсоветов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. Территория района занимает 1550км2. Протяженность с севера на юг – 65 км, с востока на запад – 48 км.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>Район гран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lastRenderedPageBreak/>
        <w:t xml:space="preserve">чит на севере с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Чечерским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районом, на западе с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Буда-Кошелевским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, на юго-западе с Гомельским, на юго-востоке с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Добрушским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, на востоке с Красногорским и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Новозыбковским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районами Брянской области Росси</w:t>
      </w:r>
      <w:r w:rsidRPr="005E47A1">
        <w:rPr>
          <w:rFonts w:ascii="Times New Roman" w:hAnsi="Times New Roman" w:cs="Times New Roman"/>
          <w:sz w:val="28"/>
          <w:szCs w:val="28"/>
        </w:rPr>
        <w:t>й</w:t>
      </w:r>
      <w:r w:rsidRPr="005E47A1">
        <w:rPr>
          <w:rFonts w:ascii="Times New Roman" w:hAnsi="Times New Roman" w:cs="Times New Roman"/>
          <w:sz w:val="28"/>
          <w:szCs w:val="28"/>
        </w:rPr>
        <w:t>ской Федерации.</w:t>
      </w:r>
      <w:proofErr w:type="gramEnd"/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В результате катастрофы на ЧАЭС территория Ветковского района подверглась радиоактивному загрязнению, при этом упразднено 8 сел</w:t>
      </w:r>
      <w:r w:rsidRPr="005E47A1">
        <w:rPr>
          <w:rFonts w:ascii="Times New Roman" w:hAnsi="Times New Roman" w:cs="Times New Roman"/>
          <w:sz w:val="28"/>
          <w:szCs w:val="28"/>
        </w:rPr>
        <w:t>ь</w:t>
      </w:r>
      <w:r w:rsidRPr="005E47A1">
        <w:rPr>
          <w:rFonts w:ascii="Times New Roman" w:hAnsi="Times New Roman" w:cs="Times New Roman"/>
          <w:sz w:val="28"/>
          <w:szCs w:val="28"/>
        </w:rPr>
        <w:t>ских и один городской совет, 59 населенных пунктов отселены.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Район насчитывает 139 населенных пунктов, из них заселённых 80, в которых проживает 17 </w:t>
      </w:r>
      <w:r w:rsidR="00D54922">
        <w:rPr>
          <w:rFonts w:ascii="Times New Roman" w:hAnsi="Times New Roman" w:cs="Times New Roman"/>
          <w:sz w:val="28"/>
          <w:szCs w:val="28"/>
        </w:rPr>
        <w:t>319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человек: городское население – </w:t>
      </w:r>
      <w:r w:rsidR="00D54922">
        <w:rPr>
          <w:rFonts w:ascii="Times New Roman" w:hAnsi="Times New Roman" w:cs="Times New Roman"/>
          <w:sz w:val="28"/>
          <w:szCs w:val="28"/>
        </w:rPr>
        <w:t>8946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человек, сельское – </w:t>
      </w:r>
      <w:r w:rsidR="00D54922">
        <w:rPr>
          <w:rFonts w:ascii="Times New Roman" w:hAnsi="Times New Roman" w:cs="Times New Roman"/>
          <w:sz w:val="28"/>
          <w:szCs w:val="28"/>
        </w:rPr>
        <w:t>8373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54922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, в том числе мужчин – 8255, женщин – 9535, л</w:t>
      </w:r>
      <w:r w:rsidR="005E47A1" w:rsidRPr="005E47A1">
        <w:rPr>
          <w:rFonts w:ascii="Times New Roman" w:hAnsi="Times New Roman" w:cs="Times New Roman"/>
          <w:sz w:val="28"/>
          <w:szCs w:val="28"/>
        </w:rPr>
        <w:t>ю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дей с инвалидностью - 962, детей -3438.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Число населения, занятого в эк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номике – 9,3 тыс. человек, старше трудоспособного возраста – 5,1 тыс. ч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ловек, моложе трудоспособного возраста – 3,3 человек.</w:t>
      </w:r>
      <w:proofErr w:type="gramEnd"/>
    </w:p>
    <w:p w:rsid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Уровень безработицы (к экономически активному населению) – 0,8%. Коэффициент напряженности на рынке труда района составляет 0,5 (по Гомельской области – 0,6). Уровень трудоустройства в районе один из самых высоких в области - 63,6% (по области 52,7%). В первую очередь этому способствовало введение в эксплуатацию птицефабрики в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агрог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родке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Новоселки, благодаря чему было создано 272 новых рабочих места.</w:t>
      </w:r>
    </w:p>
    <w:p w:rsidR="00A1473F" w:rsidRPr="00A1473F" w:rsidRDefault="00A1473F" w:rsidP="00A1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473F">
        <w:rPr>
          <w:rFonts w:ascii="Times New Roman" w:eastAsia="Times New Roman" w:hAnsi="Times New Roman" w:cs="Times New Roman"/>
          <w:sz w:val="28"/>
          <w:szCs w:val="28"/>
        </w:rPr>
        <w:t>Основное население Ветковского района составляют: белорусы (89%), русские (8,5%), украинцы (1,5%).</w:t>
      </w:r>
    </w:p>
    <w:p w:rsidR="00A1473F" w:rsidRPr="00A1473F" w:rsidRDefault="00A1473F" w:rsidP="00A147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района действует 11 религиозных общин. Из них: 9 – православные (г. Ветка,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аг</w:t>
      </w:r>
      <w:proofErr w:type="gramStart"/>
      <w:r w:rsidRPr="00A1473F">
        <w:rPr>
          <w:rFonts w:ascii="Times New Roman" w:eastAsia="Times New Roman" w:hAnsi="Times New Roman" w:cs="Times New Roman"/>
          <w:sz w:val="28"/>
          <w:szCs w:val="28"/>
        </w:rPr>
        <w:t>.Д</w:t>
      </w:r>
      <w:proofErr w:type="gramEnd"/>
      <w:r w:rsidRPr="00A1473F">
        <w:rPr>
          <w:rFonts w:ascii="Times New Roman" w:eastAsia="Times New Roman" w:hAnsi="Times New Roman" w:cs="Times New Roman"/>
          <w:sz w:val="28"/>
          <w:szCs w:val="28"/>
        </w:rPr>
        <w:t>аниловичи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д.Хальч,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аг.Столбун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аг.Неглюбка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д.Казацкие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Болсуны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д.Перелёвка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аг.Яново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1473F">
        <w:rPr>
          <w:rFonts w:ascii="Times New Roman" w:eastAsia="Times New Roman" w:hAnsi="Times New Roman" w:cs="Times New Roman"/>
          <w:sz w:val="28"/>
          <w:szCs w:val="28"/>
        </w:rPr>
        <w:t>д.Железники</w:t>
      </w:r>
      <w:proofErr w:type="spellEnd"/>
      <w:r w:rsidRPr="00A1473F">
        <w:rPr>
          <w:rFonts w:ascii="Times New Roman" w:eastAsia="Times New Roman" w:hAnsi="Times New Roman" w:cs="Times New Roman"/>
          <w:sz w:val="28"/>
          <w:szCs w:val="28"/>
        </w:rPr>
        <w:t>), 1 - христиане веры евангельской и 1 - общество евангельских христиан баптистов</w:t>
      </w:r>
      <w:r w:rsidR="0007445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Малый и средний бизнес представлен 165 частными предприятиями и 135 индивидуальными предпринимателями.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Основные виды производс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венной деятельности: деревообработка, производство изделий из дерева, производство тротуарной плитки, производство изделий из стекла, розлив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бутилирование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воды, пошив трикотажных изделий и др. С 2012 года Иностранным частным производственно-торговым унитарным предпр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ятием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Брикбилд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на территории района реализуется инвестиционный проект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Строительство гостиничного комплекса, дома охотника, обус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ройство инфраструктуры и организация рыборазведения с оказанием услуг населению по ловле рыбы в деревне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Железники</w:t>
      </w:r>
      <w:proofErr w:type="spellEnd"/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Ветковского района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.  Интерес к использованию земли в личных подсобных хозяйствах в 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следние годы увеличивается. За последние три года в районе зарегистр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ровано 11 фермерских хозяйств (всего 30) в основном занятые в растени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водстве, которые специализируются на выращивании кормовых культур, овощей и ягод, саженцев.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Основными видами деятельности владельцев личного подсобного хозяйства являются молочное животноводство, мясное скотоводство, св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новодство, растениеводство (картофелеводство, земляника садовая, зерно, овощи закрытого грунта), пчеловодство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агротуризм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Около 34% территории занимают леса. Хорошо развита речная сеть, которая принадлежит бассейну Черного моря. Главная река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(несуд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ходная) с притоками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Беседь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Неманка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Липа,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Спонка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Река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Беседь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прин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мает воды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Перелевки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Столбунки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Ведерни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 Реками и ручьями, озерами, каналами, коллекторами занято 2409 га. На территории района с целью о</w:t>
      </w:r>
      <w:r w:rsidR="005E47A1" w:rsidRPr="005E47A1">
        <w:rPr>
          <w:rFonts w:ascii="Times New Roman" w:hAnsi="Times New Roman" w:cs="Times New Roman"/>
          <w:sz w:val="28"/>
          <w:szCs w:val="28"/>
        </w:rPr>
        <w:t>х</w:t>
      </w:r>
      <w:r w:rsidR="005E47A1" w:rsidRPr="005E47A1">
        <w:rPr>
          <w:rFonts w:ascii="Times New Roman" w:hAnsi="Times New Roman" w:cs="Times New Roman"/>
          <w:sz w:val="28"/>
          <w:szCs w:val="28"/>
        </w:rPr>
        <w:t>раны дикорастущих лекарственных растений был создан Ветковский би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логический заказник.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Благоприятным фактором развития туристической деятельности я</w:t>
      </w:r>
      <w:r w:rsidR="005E47A1" w:rsidRPr="005E47A1">
        <w:rPr>
          <w:rFonts w:ascii="Times New Roman" w:hAnsi="Times New Roman" w:cs="Times New Roman"/>
          <w:sz w:val="28"/>
          <w:szCs w:val="28"/>
        </w:rPr>
        <w:t>в</w:t>
      </w:r>
      <w:r w:rsidR="005E47A1" w:rsidRPr="005E47A1">
        <w:rPr>
          <w:rFonts w:ascii="Times New Roman" w:hAnsi="Times New Roman" w:cs="Times New Roman"/>
          <w:sz w:val="28"/>
          <w:szCs w:val="28"/>
        </w:rPr>
        <w:t>ляется наличие туристической инфраструктуры. В городе Ветка после р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конструкции открылась гостиница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Золотое Кольцо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. Гостиница расп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лагает 15 номерами на 25 мест, из них: 5 номеров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Люкс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6 номеров с удобствами и 4 номера без удобств.</w:t>
      </w:r>
    </w:p>
    <w:p w:rsidR="00A1473F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По территории района проходит автомобильная дорога республика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ского значения Р-30-Гомель-Ветка-Светиловичи - граница Российской Ф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дерации. Открыто 2 объекта придорожного сервиса.</w:t>
      </w:r>
    </w:p>
    <w:p w:rsidR="00EA13F7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Социальная защита населения Ветковского района осуществляется с помощью таких институтов как ГУ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Центр социального обслуживания населения Ветковского района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Учреждение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Дом-интернат для прест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релых и инвалидов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Шубино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. Услуги данных учреждений оказываются на постоянной основе и остаются востребованными.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Медицинская помощь населению Ветковского района оказывается учреждением здравоохранения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Ветковская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центральная районная бол</w:t>
      </w:r>
      <w:r w:rsidR="005E47A1" w:rsidRPr="005E47A1">
        <w:rPr>
          <w:rFonts w:ascii="Times New Roman" w:hAnsi="Times New Roman" w:cs="Times New Roman"/>
          <w:sz w:val="28"/>
          <w:szCs w:val="28"/>
        </w:rPr>
        <w:t>ь</w:t>
      </w:r>
      <w:r w:rsidR="005E47A1" w:rsidRPr="005E47A1">
        <w:rPr>
          <w:rFonts w:ascii="Times New Roman" w:hAnsi="Times New Roman" w:cs="Times New Roman"/>
          <w:sz w:val="28"/>
          <w:szCs w:val="28"/>
        </w:rPr>
        <w:t>ница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в структуру которого входит: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Ветковская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центральная районная больница с поликлиникой, рассчитанной на 375 посещений в смену и ст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ционаром на 134 коек. Сельские лечебно-профилактические учреждения района представлены: 15 фельдшерско-акушерскими пунктами, 2 амбул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ториями врача общей практики. Расширяются диагностические возможн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сти: широко используются эндоскопические, ультразвуковые, рентгенол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гические, функциональные методы исследования.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Образовательная сеть Ветковского района представлена 29 учрежд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ниями образования: 16 учреждений общего среднего образования, в том числе 4 учебно-педагогических комплекса, 10 учреждений дошкольного образования, социально-педагогический центр,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ЦКРОиР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внешкольные объекты.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Учебные заведения активно внедряют инновационные подходы. В Государственном учреждении образования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Ясли –сад №3 г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>етки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 и Государственном учреждении образования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Даниловичский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детский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сад-начальная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осуществляется реализация инновационного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Внедрение модели формирования личностной и социальной идентичн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сти детей дошкольного и школьного возраста на православных традициях и ценностях белорусского народа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. Государственное учреждение образ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вания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Гимназия г.Ветки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является региональной школой устойчивого развития, которая имеет опыт участия в проектной деятельности, испол</w:t>
      </w:r>
      <w:r w:rsidR="005E47A1" w:rsidRPr="005E47A1">
        <w:rPr>
          <w:rFonts w:ascii="Times New Roman" w:hAnsi="Times New Roman" w:cs="Times New Roman"/>
          <w:sz w:val="28"/>
          <w:szCs w:val="28"/>
        </w:rPr>
        <w:t>ь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>зования новых информационных технологий, а также опыт включения в совместную деятельность населения и общественных организаций.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Для занятий физической культурой и спортом в районе имеется спортивная база: городской стадион, 14 спортивных залов, 5 приспосо</w:t>
      </w:r>
      <w:r w:rsidR="005E47A1" w:rsidRPr="005E47A1">
        <w:rPr>
          <w:rFonts w:ascii="Times New Roman" w:hAnsi="Times New Roman" w:cs="Times New Roman"/>
          <w:sz w:val="28"/>
          <w:szCs w:val="28"/>
        </w:rPr>
        <w:t>б</w:t>
      </w:r>
      <w:r w:rsidR="005E47A1" w:rsidRPr="005E47A1">
        <w:rPr>
          <w:rFonts w:ascii="Times New Roman" w:hAnsi="Times New Roman" w:cs="Times New Roman"/>
          <w:sz w:val="28"/>
          <w:szCs w:val="28"/>
        </w:rPr>
        <w:t>ленных помещений для занятий спортом</w:t>
      </w:r>
      <w:r w:rsidR="00074459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="00074459">
        <w:rPr>
          <w:rFonts w:ascii="Times New Roman" w:hAnsi="Times New Roman" w:cs="Times New Roman"/>
          <w:sz w:val="28"/>
          <w:szCs w:val="28"/>
        </w:rPr>
        <w:t>скейт-площадка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Дальнейшее развитие объектов спортивной  инфраструктуры (например, открытие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спортивно-досугового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комплекса под открытым небом на базе городского стадиона в рамках реализации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Содействие развитию на местном уровне в Республике Беларусь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финансируемого Европейским Союзом и реализуемого ПРООН) связано с ростом их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, как со ст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роны жителей района, так и со стороны специалистов, оказывающих усл</w:t>
      </w:r>
      <w:r w:rsidR="005E47A1" w:rsidRPr="005E47A1">
        <w:rPr>
          <w:rFonts w:ascii="Times New Roman" w:hAnsi="Times New Roman" w:cs="Times New Roman"/>
          <w:sz w:val="28"/>
          <w:szCs w:val="28"/>
        </w:rPr>
        <w:t>у</w:t>
      </w:r>
      <w:r w:rsidR="005E47A1" w:rsidRPr="005E47A1">
        <w:rPr>
          <w:rFonts w:ascii="Times New Roman" w:hAnsi="Times New Roman" w:cs="Times New Roman"/>
          <w:sz w:val="28"/>
          <w:szCs w:val="28"/>
        </w:rPr>
        <w:t>ги в данной сфере.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Весомым преимуществом района является территориальная близость областного центра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>орода Гомеля, который находится в 14 км от г. Ветки, что дает возможность использования областных ресурсов. Благодаря х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рошему транспортному сообщению привлекаются специалисты из облас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t>ного центра, что содействует развитию кадрового потенциала района.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Район характеризуется отсутствием крупных производственных предприятий. Промышленный потенциал района представлен такими предприятиями: КЖУП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ТУП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Гомельская универсальная база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филиал «Рогачевский МКК». Основным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валообразующим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предпр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ятием в промышленном производстве является КЖУП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Ветковское</w:t>
      </w:r>
      <w:proofErr w:type="spellEnd"/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>, о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>новными видами деятельности которого являются: производство и распр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деление электроэнергии, газа и воды; распиловка и строгание древесины, производство деревянных дверей и окон.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ТУП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Гомельская универсальная база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специализируется на 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изводстве колбасных изделий, пельменей и хлебобулочных изделий. О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>новная промышленная специализация района будет сохраняться и в буд</w:t>
      </w:r>
      <w:r w:rsidR="005E47A1" w:rsidRPr="005E47A1">
        <w:rPr>
          <w:rFonts w:ascii="Times New Roman" w:hAnsi="Times New Roman" w:cs="Times New Roman"/>
          <w:sz w:val="28"/>
          <w:szCs w:val="28"/>
        </w:rPr>
        <w:t>у</w:t>
      </w:r>
      <w:r w:rsidR="005E47A1" w:rsidRPr="005E47A1">
        <w:rPr>
          <w:rFonts w:ascii="Times New Roman" w:hAnsi="Times New Roman" w:cs="Times New Roman"/>
          <w:sz w:val="28"/>
          <w:szCs w:val="28"/>
        </w:rPr>
        <w:t>щем.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Экологические проблемы являются актуальными для района. Вбл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зи города размещается областной полигон для отходов, а также районный 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лигон. Коммунальные службы в 2013 году установили линию сортиро</w:t>
      </w:r>
      <w:r w:rsidR="005E47A1" w:rsidRPr="005E47A1">
        <w:rPr>
          <w:rFonts w:ascii="Times New Roman" w:hAnsi="Times New Roman" w:cs="Times New Roman"/>
          <w:sz w:val="28"/>
          <w:szCs w:val="28"/>
        </w:rPr>
        <w:t>в</w:t>
      </w:r>
      <w:r w:rsidR="005E47A1" w:rsidRPr="005E47A1">
        <w:rPr>
          <w:rFonts w:ascii="Times New Roman" w:hAnsi="Times New Roman" w:cs="Times New Roman"/>
          <w:sz w:val="28"/>
          <w:szCs w:val="28"/>
        </w:rPr>
        <w:t>ки (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досортировки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) раздельно собранных коммунальных отходов, проек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t>ная мощность которой 4,8 тысяч тонн в год. По факту за 2013 год было отсо</w:t>
      </w:r>
      <w:r w:rsidR="005E47A1" w:rsidRPr="005E47A1">
        <w:rPr>
          <w:rFonts w:ascii="Times New Roman" w:hAnsi="Times New Roman" w:cs="Times New Roman"/>
          <w:sz w:val="28"/>
          <w:szCs w:val="28"/>
        </w:rPr>
        <w:t>р</w:t>
      </w:r>
      <w:r w:rsidR="005E47A1" w:rsidRPr="005E47A1">
        <w:rPr>
          <w:rFonts w:ascii="Times New Roman" w:hAnsi="Times New Roman" w:cs="Times New Roman"/>
          <w:sz w:val="28"/>
          <w:szCs w:val="28"/>
        </w:rPr>
        <w:t>тировано 115 тонн, что составляет 20 % от фактически пропущенных о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ходов, т.к. линия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досортировки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требовала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доукомплектации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необход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мым оборудованием (пресс, весы,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измельчитель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пакетировщики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др.). В н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стоящее время данная линия не работает. Не находят применения во вт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ричной переработке 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биоотходы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>. Как следствие, создание мини-предприятия по вторичной переработке отходов может стать инновацио</w:t>
      </w:r>
      <w:r w:rsidR="005E47A1" w:rsidRPr="005E47A1">
        <w:rPr>
          <w:rFonts w:ascii="Times New Roman" w:hAnsi="Times New Roman" w:cs="Times New Roman"/>
          <w:sz w:val="28"/>
          <w:szCs w:val="28"/>
        </w:rPr>
        <w:t>н</w:t>
      </w:r>
      <w:r w:rsidR="005E47A1" w:rsidRPr="005E47A1">
        <w:rPr>
          <w:rFonts w:ascii="Times New Roman" w:hAnsi="Times New Roman" w:cs="Times New Roman"/>
          <w:sz w:val="28"/>
          <w:szCs w:val="28"/>
        </w:rPr>
        <w:t>ным проектом международной технической помощи. Важной экологич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ской проблемой в районе остается небезопасная эксплуатация канализац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онной насосной станции (КНС-5), которая находится в непосредственной близости от русла реки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Сож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(400м) в ее пойме. Поиск инвесторов и изуч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ние международного опыта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эко-стартапов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 данном направлении и прим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lastRenderedPageBreak/>
        <w:t xml:space="preserve">нение их на практике может содействовать внедрению системы безопасной работы канализационной насосной станции. Одной из проблем является наличие тяжелых металлов (железа) в питьевой воде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на большей части территории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района. В этой связи рассматривается вопрос реализации пр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екта государственно-частного партнерства.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районе идет поиск методов и способов хранения/переработки со</w:t>
      </w:r>
      <w:r w:rsidR="005E47A1" w:rsidRPr="005E47A1">
        <w:rPr>
          <w:rFonts w:ascii="Times New Roman" w:hAnsi="Times New Roman" w:cs="Times New Roman"/>
          <w:sz w:val="28"/>
          <w:szCs w:val="28"/>
        </w:rPr>
        <w:t>б</w:t>
      </w:r>
      <w:r w:rsidR="005E47A1" w:rsidRPr="005E47A1">
        <w:rPr>
          <w:rFonts w:ascii="Times New Roman" w:hAnsi="Times New Roman" w:cs="Times New Roman"/>
          <w:sz w:val="28"/>
          <w:szCs w:val="28"/>
        </w:rPr>
        <w:t>ранного урожая, данная деятельность очень актуальная для района, т.к. 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тери урожая составляют около 40%. В данном направлении изучение ме</w:t>
      </w:r>
      <w:r w:rsidR="005E47A1" w:rsidRPr="005E47A1">
        <w:rPr>
          <w:rFonts w:ascii="Times New Roman" w:hAnsi="Times New Roman" w:cs="Times New Roman"/>
          <w:sz w:val="28"/>
          <w:szCs w:val="28"/>
        </w:rPr>
        <w:t>ж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дународного опыта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эко-стартапов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применение их на практике может с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действовать сохранению собранного урожая. Апробация новых инновац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онных методов может быть реализована за счет проектов международной технической помощи и инвестиционных проектов.</w:t>
      </w:r>
    </w:p>
    <w:p w:rsidR="005E47A1" w:rsidRPr="005E47A1" w:rsidRDefault="004A31A0" w:rsidP="000316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Одной из главных проблем Ветковского района является наличие з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грязненных территорий и зон отчуждения после аварии на Чернобыльской АЭС. В Ветковском районе возможно использование территорий с выс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ким уровнем загрязнения радионуклидами путем поиска инвесторов либо применяя практику государственно-частного партнерства для реализации инвести</w:t>
      </w:r>
      <w:r>
        <w:rPr>
          <w:rFonts w:ascii="Times New Roman" w:hAnsi="Times New Roman" w:cs="Times New Roman"/>
          <w:sz w:val="28"/>
          <w:szCs w:val="28"/>
        </w:rPr>
        <w:t xml:space="preserve">ционного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проекта-</w:t>
      </w:r>
      <w:r w:rsidR="005E47A1" w:rsidRPr="005E47A1">
        <w:rPr>
          <w:rFonts w:ascii="Times New Roman" w:hAnsi="Times New Roman" w:cs="Times New Roman"/>
          <w:sz w:val="28"/>
          <w:szCs w:val="28"/>
        </w:rPr>
        <w:t>размещение</w:t>
      </w:r>
      <w:proofErr w:type="spellEnd"/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на данных территориях солнечных батарей для выработки аль</w:t>
      </w:r>
      <w:r w:rsidR="00031671">
        <w:rPr>
          <w:rFonts w:ascii="Times New Roman" w:hAnsi="Times New Roman" w:cs="Times New Roman"/>
          <w:sz w:val="28"/>
          <w:szCs w:val="28"/>
        </w:rPr>
        <w:t>тернативных источников энергии.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Важными для жителей остаются вопросы, связанные с занятостью населения, сохранением имеющихся рабочих мест и появлением новых, открытием мини-производств, качеством воды, восстановлением городск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го бассейна, развитие бытовых услуг, подвозом детей с инвалидностью к учреждениям образования и социальной защиты, переработкой бытовых отходов/вторичных материальных ресурсов, вывозом мусора, восстановл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нием санаториев/курортной зоны, развитием Ветки как города-спутника Гомеля.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Для содействия решению проблем района были разработаны мес</w:t>
      </w:r>
      <w:r w:rsidR="005E47A1" w:rsidRPr="005E47A1">
        <w:rPr>
          <w:rFonts w:ascii="Times New Roman" w:hAnsi="Times New Roman" w:cs="Times New Roman"/>
          <w:sz w:val="28"/>
          <w:szCs w:val="28"/>
        </w:rPr>
        <w:t>т</w:t>
      </w:r>
      <w:r w:rsidR="005E47A1" w:rsidRPr="005E47A1">
        <w:rPr>
          <w:rFonts w:ascii="Times New Roman" w:hAnsi="Times New Roman" w:cs="Times New Roman"/>
          <w:sz w:val="28"/>
          <w:szCs w:val="28"/>
        </w:rPr>
        <w:t>ные инициативы, в основе которых заложен территориально-ориентированный подход развития территорий - общественное участие и выстраивание эффективных партнерств, опора на уникальные характер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стики и потенциал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комплексность решаемых задач в рамках реализуемых инициатив.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Семь местных инициатив получили финансирование в рамках реал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зации проекта </w:t>
      </w:r>
      <w:r w:rsidR="005E47A1" w:rsidRPr="005E47A1">
        <w:rPr>
          <w:rFonts w:ascii="Cambria Math" w:hAnsi="Cambria Math" w:cs="Cambria Math"/>
          <w:sz w:val="28"/>
          <w:szCs w:val="28"/>
        </w:rPr>
        <w:t>≪</w:t>
      </w:r>
      <w:r w:rsidR="005E47A1" w:rsidRPr="005E47A1">
        <w:rPr>
          <w:rFonts w:ascii="Times New Roman" w:hAnsi="Times New Roman" w:cs="Times New Roman"/>
          <w:sz w:val="28"/>
          <w:szCs w:val="28"/>
        </w:rPr>
        <w:t>Содействие развитию на местном уровне в Республики Беларусь</w:t>
      </w:r>
      <w:r w:rsidR="005E47A1" w:rsidRPr="005E47A1">
        <w:rPr>
          <w:rFonts w:ascii="Cambria Math" w:hAnsi="Cambria Math" w:cs="Cambria Math"/>
          <w:sz w:val="28"/>
          <w:szCs w:val="28"/>
        </w:rPr>
        <w:t>≫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, финансируемого ПРООН.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Местные инициативы направлены на продвижение здорового образа жизни, внедрение инновационных по</w:t>
      </w:r>
      <w:r w:rsidR="005E47A1" w:rsidRPr="005E47A1">
        <w:rPr>
          <w:rFonts w:ascii="Times New Roman" w:hAnsi="Times New Roman" w:cs="Times New Roman"/>
          <w:sz w:val="28"/>
          <w:szCs w:val="28"/>
        </w:rPr>
        <w:t>д</w:t>
      </w:r>
      <w:r w:rsidR="005E47A1" w:rsidRPr="005E47A1">
        <w:rPr>
          <w:rFonts w:ascii="Times New Roman" w:hAnsi="Times New Roman" w:cs="Times New Roman"/>
          <w:sz w:val="28"/>
          <w:szCs w:val="28"/>
        </w:rPr>
        <w:t>ходов в медико-профилактическую работу с сельским населением, оказ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ние новых услуг, в т.ч. проживающим в доме-интернате для инвалидов и престарелых людей, организацию досуга детей и молодежи, экологическое образование среди школьников и молодежи, развитие инфраструктуры для оказания помощи жителям удаленных территорий в чрезвычайных ситу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циях.</w:t>
      </w:r>
      <w:proofErr w:type="gramEnd"/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63549C" w:rsidRDefault="005E47A1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3549C">
        <w:rPr>
          <w:rFonts w:ascii="Times New Roman" w:hAnsi="Times New Roman" w:cs="Times New Roman"/>
          <w:b/>
          <w:color w:val="002060"/>
          <w:sz w:val="32"/>
          <w:szCs w:val="32"/>
        </w:rPr>
        <w:t>Цели устойчивого развития</w:t>
      </w:r>
    </w:p>
    <w:p w:rsidR="007F2E16" w:rsidRPr="004A31A0" w:rsidRDefault="00300190" w:rsidP="004A31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208915</wp:posOffset>
            </wp:positionV>
            <wp:extent cx="3119120" cy="1414145"/>
            <wp:effectExtent l="0" t="0" r="0" b="0"/>
            <wp:wrapSquare wrapText="bothSides"/>
            <wp:docPr id="43" name="Рисунок 43" descr="https://pbs.twimg.com/media/D_GySl8XkAA0jG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bs.twimg.com/media/D_GySl8XkAA0jGE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E16" w:rsidRPr="00300190" w:rsidRDefault="004A31A0" w:rsidP="005E47A1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Ветковском районе по достижение устойчивого разв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>тия в области улучшения здор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вья, качества среды обитания, профилактики болезней и фо</w:t>
      </w:r>
      <w:r w:rsidR="005E47A1" w:rsidRPr="005E47A1">
        <w:rPr>
          <w:rFonts w:ascii="Times New Roman" w:hAnsi="Times New Roman" w:cs="Times New Roman"/>
          <w:sz w:val="28"/>
          <w:szCs w:val="28"/>
        </w:rPr>
        <w:t>р</w:t>
      </w:r>
      <w:r w:rsidR="005E47A1" w:rsidRPr="005E47A1">
        <w:rPr>
          <w:rFonts w:ascii="Times New Roman" w:hAnsi="Times New Roman" w:cs="Times New Roman"/>
          <w:sz w:val="28"/>
          <w:szCs w:val="28"/>
        </w:rPr>
        <w:t>мирования здорового образа жизни среди населения обесп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чивалась в</w:t>
      </w:r>
      <w:r w:rsidR="00BC0E35">
        <w:rPr>
          <w:rFonts w:ascii="Times New Roman" w:hAnsi="Times New Roman" w:cs="Times New Roman"/>
          <w:sz w:val="28"/>
          <w:szCs w:val="28"/>
        </w:rPr>
        <w:t xml:space="preserve"> рамках мониторинга показателей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индикаторов Целей усто</w:t>
      </w:r>
      <w:r w:rsidR="005E47A1" w:rsidRPr="005E47A1">
        <w:rPr>
          <w:rFonts w:ascii="Times New Roman" w:hAnsi="Times New Roman" w:cs="Times New Roman"/>
          <w:sz w:val="28"/>
          <w:szCs w:val="28"/>
        </w:rPr>
        <w:t>й</w:t>
      </w:r>
      <w:r w:rsidR="005E47A1" w:rsidRPr="005E47A1">
        <w:rPr>
          <w:rFonts w:ascii="Times New Roman" w:hAnsi="Times New Roman" w:cs="Times New Roman"/>
          <w:sz w:val="28"/>
          <w:szCs w:val="28"/>
        </w:rPr>
        <w:t>чивого развития (далее – показатели ЦУР).</w:t>
      </w:r>
      <w:r w:rsidR="007F2E16" w:rsidRPr="007F2E16">
        <w:rPr>
          <w:noProof/>
        </w:rPr>
        <w:t xml:space="preserve">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Исходя из выработанных мировом сообществом принципов, 25-27 сентября 2015 года Генерал</w:t>
      </w:r>
      <w:r w:rsidR="00BC0E35">
        <w:rPr>
          <w:rFonts w:ascii="Times New Roman" w:hAnsi="Times New Roman" w:cs="Times New Roman"/>
          <w:sz w:val="28"/>
          <w:szCs w:val="28"/>
        </w:rPr>
        <w:t xml:space="preserve">ьная Ассамблея ООН рассмотрела </w:t>
      </w:r>
      <w:r w:rsidR="005E47A1" w:rsidRPr="005E47A1">
        <w:rPr>
          <w:rFonts w:ascii="Times New Roman" w:hAnsi="Times New Roman" w:cs="Times New Roman"/>
          <w:sz w:val="28"/>
          <w:szCs w:val="28"/>
        </w:rPr>
        <w:t>«Повестку дня в области устойчивого развития на период до 2030 года» и  утвердила 17 Целей  устойчивого развития (ЦУР) и 169 подчиненных им задач, а также определила необходимость отслеживания их решения при помощи глобальных и национальных показателей.</w:t>
      </w:r>
      <w:proofErr w:type="gramEnd"/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Президент Республики Беларусь Александр Григорьевич Лукашенко, скрепив своей подписью этот исторический документ, подтвердил стре</w:t>
      </w:r>
      <w:r w:rsidR="005E47A1" w:rsidRPr="005E47A1">
        <w:rPr>
          <w:rFonts w:ascii="Times New Roman" w:hAnsi="Times New Roman" w:cs="Times New Roman"/>
          <w:sz w:val="28"/>
          <w:szCs w:val="28"/>
        </w:rPr>
        <w:t>м</w:t>
      </w:r>
      <w:r w:rsidR="005E47A1" w:rsidRPr="005E47A1">
        <w:rPr>
          <w:rFonts w:ascii="Times New Roman" w:hAnsi="Times New Roman" w:cs="Times New Roman"/>
          <w:sz w:val="28"/>
          <w:szCs w:val="28"/>
        </w:rPr>
        <w:t>ление Беларуси достигнуть ЦУР на основе скоординированных действий всех национальных партнеров в экономической, социальной и природ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охранной сферах.</w:t>
      </w:r>
      <w:proofErr w:type="gramEnd"/>
    </w:p>
    <w:p w:rsidR="005E47A1" w:rsidRPr="005E47A1" w:rsidRDefault="004A31A0" w:rsidP="00BC0E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рамках ведущейся в Беларуси работы по достижению ЦУР принят ряд государственных программных документов.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="00BC0E35">
        <w:rPr>
          <w:rFonts w:ascii="Times New Roman" w:hAnsi="Times New Roman" w:cs="Times New Roman"/>
          <w:sz w:val="28"/>
          <w:szCs w:val="28"/>
        </w:rPr>
        <w:t xml:space="preserve">Совет по </w:t>
      </w:r>
      <w:r w:rsidRPr="005E47A1">
        <w:rPr>
          <w:rFonts w:ascii="Times New Roman" w:hAnsi="Times New Roman" w:cs="Times New Roman"/>
          <w:sz w:val="28"/>
          <w:szCs w:val="28"/>
        </w:rPr>
        <w:t>устойчивому развитию сформирован на уровне руководства 30 профильных органов государственного управления и регионов, что з</w:t>
      </w:r>
      <w:r w:rsidRPr="005E47A1">
        <w:rPr>
          <w:rFonts w:ascii="Times New Roman" w:hAnsi="Times New Roman" w:cs="Times New Roman"/>
          <w:sz w:val="28"/>
          <w:szCs w:val="28"/>
        </w:rPr>
        <w:t>а</w:t>
      </w:r>
      <w:r w:rsidRPr="005E47A1">
        <w:rPr>
          <w:rFonts w:ascii="Times New Roman" w:hAnsi="Times New Roman" w:cs="Times New Roman"/>
          <w:sz w:val="28"/>
          <w:szCs w:val="28"/>
        </w:rPr>
        <w:t>крепляет ответственность за конкретными правительственными аге</w:t>
      </w:r>
      <w:r w:rsidR="00BC0E35">
        <w:rPr>
          <w:rFonts w:ascii="Times New Roman" w:hAnsi="Times New Roman" w:cs="Times New Roman"/>
          <w:sz w:val="28"/>
          <w:szCs w:val="28"/>
        </w:rPr>
        <w:t>нтств</w:t>
      </w:r>
      <w:r w:rsidR="00BC0E35">
        <w:rPr>
          <w:rFonts w:ascii="Times New Roman" w:hAnsi="Times New Roman" w:cs="Times New Roman"/>
          <w:sz w:val="28"/>
          <w:szCs w:val="28"/>
        </w:rPr>
        <w:t>а</w:t>
      </w:r>
      <w:r w:rsidR="00BC0E35">
        <w:rPr>
          <w:rFonts w:ascii="Times New Roman" w:hAnsi="Times New Roman" w:cs="Times New Roman"/>
          <w:sz w:val="28"/>
          <w:szCs w:val="28"/>
        </w:rPr>
        <w:t>ми, создает платформу для</w:t>
      </w: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7A1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Pr="005E47A1">
        <w:rPr>
          <w:rFonts w:ascii="Times New Roman" w:hAnsi="Times New Roman" w:cs="Times New Roman"/>
          <w:sz w:val="28"/>
          <w:szCs w:val="28"/>
        </w:rPr>
        <w:t xml:space="preserve"> обмена и обсуждения пр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гресс выполнения ЦУР, дает возможность эффективно решать задачи ве</w:t>
      </w:r>
      <w:r w:rsidRPr="005E47A1">
        <w:rPr>
          <w:rFonts w:ascii="Times New Roman" w:hAnsi="Times New Roman" w:cs="Times New Roman"/>
          <w:sz w:val="28"/>
          <w:szCs w:val="28"/>
        </w:rPr>
        <w:t>р</w:t>
      </w:r>
      <w:r w:rsidRPr="005E47A1">
        <w:rPr>
          <w:rFonts w:ascii="Times New Roman" w:hAnsi="Times New Roman" w:cs="Times New Roman"/>
          <w:sz w:val="28"/>
          <w:szCs w:val="28"/>
        </w:rPr>
        <w:t>тикальной и горизонтальной координации.</w:t>
      </w:r>
    </w:p>
    <w:p w:rsidR="005E47A1" w:rsidRDefault="005E47A1" w:rsidP="00BC0E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 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 xml:space="preserve"> Советом выстроена архитекту</w:t>
      </w:r>
      <w:r w:rsidR="00BC0E35">
        <w:rPr>
          <w:rFonts w:ascii="Times New Roman" w:hAnsi="Times New Roman" w:cs="Times New Roman"/>
          <w:sz w:val="28"/>
          <w:szCs w:val="28"/>
        </w:rPr>
        <w:t xml:space="preserve">ра управления достижением ЦУР. </w:t>
      </w:r>
    </w:p>
    <w:p w:rsidR="00BC0E35" w:rsidRPr="005E47A1" w:rsidRDefault="00BC0E35" w:rsidP="00BC0E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Ветковском районном исполнительном комитете создан Межв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домственный совет по устойчивому развитию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Ветковкого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района, который возглавляет заместитель председателя райисполкома </w:t>
      </w:r>
      <w:proofErr w:type="spellStart"/>
      <w:r w:rsidR="005E47A1" w:rsidRPr="005E47A1">
        <w:rPr>
          <w:rFonts w:ascii="Times New Roman" w:hAnsi="Times New Roman" w:cs="Times New Roman"/>
          <w:sz w:val="28"/>
          <w:szCs w:val="28"/>
        </w:rPr>
        <w:t>Кончиц</w:t>
      </w:r>
      <w:proofErr w:type="spell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С.П.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Учитывая, что разработка и реализация стратегий здоровья – это важная составляющая устойчивого социально-экономического развития, вопросы здоровья и создания благоприятных условий для жизнедеятельн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сти людей среди Целей устойчивого развития занимают центральное место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Задачи по улучшению здоровья народа на основе дальнейшего п</w:t>
      </w:r>
      <w:r w:rsidR="005E47A1" w:rsidRPr="005E47A1">
        <w:rPr>
          <w:rFonts w:ascii="Times New Roman" w:hAnsi="Times New Roman" w:cs="Times New Roman"/>
          <w:sz w:val="28"/>
          <w:szCs w:val="28"/>
        </w:rPr>
        <w:t>о</w:t>
      </w:r>
      <w:r w:rsidR="005E47A1" w:rsidRPr="005E47A1">
        <w:rPr>
          <w:rFonts w:ascii="Times New Roman" w:hAnsi="Times New Roman" w:cs="Times New Roman"/>
          <w:sz w:val="28"/>
          <w:szCs w:val="28"/>
        </w:rPr>
        <w:t>вышения качества и доступности медицинской помощи всем слоям нас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ления, усиления профилактической направленности при широком вовл</w:t>
      </w:r>
      <w:r w:rsidR="005E47A1" w:rsidRPr="005E47A1">
        <w:rPr>
          <w:rFonts w:ascii="Times New Roman" w:hAnsi="Times New Roman" w:cs="Times New Roman"/>
          <w:sz w:val="28"/>
          <w:szCs w:val="28"/>
        </w:rPr>
        <w:t>е</w:t>
      </w:r>
      <w:r w:rsidR="005E47A1" w:rsidRPr="005E47A1">
        <w:rPr>
          <w:rFonts w:ascii="Times New Roman" w:hAnsi="Times New Roman" w:cs="Times New Roman"/>
          <w:sz w:val="28"/>
          <w:szCs w:val="28"/>
        </w:rPr>
        <w:t>чении людей в здоровый образ жизни отражены в Цели №3 «Обеспечение здорового образа жизни и содействие благополучию для всех в любом во</w:t>
      </w:r>
      <w:r w:rsidR="005E47A1" w:rsidRPr="005E47A1">
        <w:rPr>
          <w:rFonts w:ascii="Times New Roman" w:hAnsi="Times New Roman" w:cs="Times New Roman"/>
          <w:sz w:val="28"/>
          <w:szCs w:val="28"/>
        </w:rPr>
        <w:t>з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расте».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В рамках реализации Цели №3 Министерству здравоохранения Ре</w:t>
      </w:r>
      <w:r w:rsidR="005E47A1" w:rsidRPr="005E47A1">
        <w:rPr>
          <w:rFonts w:ascii="Times New Roman" w:hAnsi="Times New Roman" w:cs="Times New Roman"/>
          <w:sz w:val="28"/>
          <w:szCs w:val="28"/>
        </w:rPr>
        <w:t>с</w:t>
      </w:r>
      <w:r w:rsidR="005E47A1" w:rsidRPr="005E47A1">
        <w:rPr>
          <w:rFonts w:ascii="Times New Roman" w:hAnsi="Times New Roman" w:cs="Times New Roman"/>
          <w:sz w:val="28"/>
          <w:szCs w:val="28"/>
        </w:rPr>
        <w:t>публики Беларусь делегировано 13 показателей, достижение которых б</w:t>
      </w:r>
      <w:r w:rsidR="005E47A1" w:rsidRPr="005E47A1">
        <w:rPr>
          <w:rFonts w:ascii="Times New Roman" w:hAnsi="Times New Roman" w:cs="Times New Roman"/>
          <w:sz w:val="28"/>
          <w:szCs w:val="28"/>
        </w:rPr>
        <w:t>у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дет </w:t>
      </w:r>
      <w:proofErr w:type="gramStart"/>
      <w:r w:rsidR="005E47A1" w:rsidRPr="005E47A1">
        <w:rPr>
          <w:rFonts w:ascii="Times New Roman" w:hAnsi="Times New Roman" w:cs="Times New Roman"/>
          <w:sz w:val="28"/>
          <w:szCs w:val="28"/>
        </w:rPr>
        <w:t>контролироваться</w:t>
      </w:r>
      <w:proofErr w:type="gramEnd"/>
      <w:r w:rsidR="005E47A1" w:rsidRPr="005E47A1">
        <w:rPr>
          <w:rFonts w:ascii="Times New Roman" w:hAnsi="Times New Roman" w:cs="Times New Roman"/>
          <w:sz w:val="28"/>
          <w:szCs w:val="28"/>
        </w:rPr>
        <w:t xml:space="preserve"> и отслеживаться с помощью 27 национальных инд</w:t>
      </w:r>
      <w:r w:rsidR="005E47A1" w:rsidRPr="005E47A1">
        <w:rPr>
          <w:rFonts w:ascii="Times New Roman" w:hAnsi="Times New Roman" w:cs="Times New Roman"/>
          <w:sz w:val="28"/>
          <w:szCs w:val="28"/>
        </w:rPr>
        <w:t>и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каторов.          </w:t>
      </w:r>
    </w:p>
    <w:p w:rsidR="005E47A1" w:rsidRPr="005E47A1" w:rsidRDefault="005E47A1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sz w:val="28"/>
          <w:szCs w:val="28"/>
        </w:rPr>
        <w:t xml:space="preserve"> </w:t>
      </w:r>
      <w:r w:rsidR="004A31A0">
        <w:rPr>
          <w:rFonts w:ascii="Times New Roman" w:hAnsi="Times New Roman" w:cs="Times New Roman"/>
          <w:sz w:val="28"/>
          <w:szCs w:val="28"/>
        </w:rPr>
        <w:tab/>
      </w:r>
      <w:r w:rsidRPr="005E47A1">
        <w:rPr>
          <w:rFonts w:ascii="Times New Roman" w:hAnsi="Times New Roman" w:cs="Times New Roman"/>
          <w:sz w:val="28"/>
          <w:szCs w:val="28"/>
        </w:rPr>
        <w:t>Кроме того, для санитарно-эпидемиологической службы определено еще 3 показателя из других Целей (№ 6, 7 и 11), включая и те, которые к</w:t>
      </w:r>
      <w:r w:rsidRPr="005E47A1">
        <w:rPr>
          <w:rFonts w:ascii="Times New Roman" w:hAnsi="Times New Roman" w:cs="Times New Roman"/>
          <w:sz w:val="28"/>
          <w:szCs w:val="28"/>
        </w:rPr>
        <w:t>у</w:t>
      </w:r>
      <w:r w:rsidRPr="005E47A1">
        <w:rPr>
          <w:rFonts w:ascii="Times New Roman" w:hAnsi="Times New Roman" w:cs="Times New Roman"/>
          <w:sz w:val="28"/>
          <w:szCs w:val="28"/>
        </w:rPr>
        <w:t>рирует Всемирная организация здравоохранения.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В настоящее время Минздравом проводится бол</w:t>
      </w:r>
      <w:r w:rsidR="00BC0E35">
        <w:rPr>
          <w:rFonts w:ascii="Times New Roman" w:hAnsi="Times New Roman" w:cs="Times New Roman"/>
          <w:sz w:val="28"/>
          <w:szCs w:val="28"/>
        </w:rPr>
        <w:t>ьшая организацио</w:t>
      </w:r>
      <w:r w:rsidR="00BC0E35">
        <w:rPr>
          <w:rFonts w:ascii="Times New Roman" w:hAnsi="Times New Roman" w:cs="Times New Roman"/>
          <w:sz w:val="28"/>
          <w:szCs w:val="28"/>
        </w:rPr>
        <w:t>н</w:t>
      </w:r>
      <w:r w:rsidR="00BC0E35">
        <w:rPr>
          <w:rFonts w:ascii="Times New Roman" w:hAnsi="Times New Roman" w:cs="Times New Roman"/>
          <w:sz w:val="28"/>
          <w:szCs w:val="28"/>
        </w:rPr>
        <w:t xml:space="preserve">ная работа по </w:t>
      </w:r>
      <w:r w:rsidR="005E47A1" w:rsidRPr="005E47A1">
        <w:rPr>
          <w:rFonts w:ascii="Times New Roman" w:hAnsi="Times New Roman" w:cs="Times New Roman"/>
          <w:sz w:val="28"/>
          <w:szCs w:val="28"/>
        </w:rPr>
        <w:t xml:space="preserve">формированию предельных значений и </w:t>
      </w:r>
      <w:r w:rsidR="00BC0E35">
        <w:rPr>
          <w:rFonts w:ascii="Times New Roman" w:hAnsi="Times New Roman" w:cs="Times New Roman"/>
          <w:sz w:val="28"/>
          <w:szCs w:val="28"/>
        </w:rPr>
        <w:t>применения индик</w:t>
      </w:r>
      <w:r w:rsidR="00BC0E35">
        <w:rPr>
          <w:rFonts w:ascii="Times New Roman" w:hAnsi="Times New Roman" w:cs="Times New Roman"/>
          <w:sz w:val="28"/>
          <w:szCs w:val="28"/>
        </w:rPr>
        <w:t>а</w:t>
      </w:r>
      <w:r w:rsidR="00BC0E35">
        <w:rPr>
          <w:rFonts w:ascii="Times New Roman" w:hAnsi="Times New Roman" w:cs="Times New Roman"/>
          <w:sz w:val="28"/>
          <w:szCs w:val="28"/>
        </w:rPr>
        <w:t xml:space="preserve">торов Целей.  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47A1" w:rsidRPr="005E47A1">
        <w:rPr>
          <w:rFonts w:ascii="Times New Roman" w:hAnsi="Times New Roman" w:cs="Times New Roman"/>
          <w:sz w:val="28"/>
          <w:szCs w:val="28"/>
        </w:rPr>
        <w:t>Модель достижения устойчивого развития по вопросам здоровья н</w:t>
      </w:r>
      <w:r w:rsidR="005E47A1" w:rsidRPr="005E47A1">
        <w:rPr>
          <w:rFonts w:ascii="Times New Roman" w:hAnsi="Times New Roman" w:cs="Times New Roman"/>
          <w:sz w:val="28"/>
          <w:szCs w:val="28"/>
        </w:rPr>
        <w:t>а</w:t>
      </w:r>
      <w:r w:rsidR="005E47A1" w:rsidRPr="005E47A1">
        <w:rPr>
          <w:rFonts w:ascii="Times New Roman" w:hAnsi="Times New Roman" w:cs="Times New Roman"/>
          <w:sz w:val="28"/>
          <w:szCs w:val="28"/>
        </w:rPr>
        <w:t>селения определяет следующие направления деятельности: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достижение медико-демографической устойчивости;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реализация на территории государственной политики по оздоровлению среды </w:t>
      </w:r>
      <w:r w:rsidR="00BC0E35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обитания, профилактике болезней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и формированию у населения здорового образа жизни;</w:t>
      </w:r>
    </w:p>
    <w:p w:rsidR="005E47A1" w:rsidRPr="005E47A1" w:rsidRDefault="004A31A0" w:rsidP="005E47A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- </w:t>
      </w:r>
      <w:r w:rsidR="005E47A1"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обеспечение устойчивости функционирования сектора здравоохранения.</w:t>
      </w:r>
    </w:p>
    <w:p w:rsidR="00380D0D" w:rsidRPr="00BC0E35" w:rsidRDefault="005E47A1" w:rsidP="00BC0E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    </w:t>
      </w:r>
      <w:r w:rsidR="004A31A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ab/>
      </w:r>
      <w:r w:rsidRPr="005E47A1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5E47A1">
        <w:rPr>
          <w:rFonts w:ascii="Times New Roman" w:hAnsi="Times New Roman" w:cs="Times New Roman"/>
          <w:sz w:val="28"/>
          <w:szCs w:val="28"/>
        </w:rPr>
        <w:t>Для реализации данной модели инвестиции в медицинскую проф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лактику и снижение поведенческих и биологических факторов рисков зд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ровью становятся важной частью эффективной социальной политики гос</w:t>
      </w:r>
      <w:r w:rsidRPr="005E47A1">
        <w:rPr>
          <w:rFonts w:ascii="Times New Roman" w:hAnsi="Times New Roman" w:cs="Times New Roman"/>
          <w:sz w:val="28"/>
          <w:szCs w:val="28"/>
        </w:rPr>
        <w:t>у</w:t>
      </w:r>
      <w:r w:rsidRPr="005E47A1">
        <w:rPr>
          <w:rFonts w:ascii="Times New Roman" w:hAnsi="Times New Roman" w:cs="Times New Roman"/>
          <w:sz w:val="28"/>
          <w:szCs w:val="28"/>
        </w:rPr>
        <w:t>дарства. В силу этого, достижение Целей устойчивого разв</w:t>
      </w:r>
      <w:r w:rsidR="00BC0E35">
        <w:rPr>
          <w:rFonts w:ascii="Times New Roman" w:hAnsi="Times New Roman" w:cs="Times New Roman"/>
          <w:sz w:val="28"/>
          <w:szCs w:val="28"/>
        </w:rPr>
        <w:t xml:space="preserve">ития в </w:t>
      </w:r>
      <w:r w:rsidRPr="005E47A1">
        <w:rPr>
          <w:rFonts w:ascii="Times New Roman" w:hAnsi="Times New Roman" w:cs="Times New Roman"/>
          <w:sz w:val="28"/>
          <w:szCs w:val="28"/>
        </w:rPr>
        <w:t>области здоровья определяется как ответственная зада</w:t>
      </w:r>
      <w:r w:rsidR="00BC0E35">
        <w:rPr>
          <w:rFonts w:ascii="Times New Roman" w:hAnsi="Times New Roman" w:cs="Times New Roman"/>
          <w:sz w:val="28"/>
          <w:szCs w:val="28"/>
        </w:rPr>
        <w:t xml:space="preserve">ча не столько медиков, сколько </w:t>
      </w:r>
      <w:r w:rsidRPr="005E47A1">
        <w:rPr>
          <w:rFonts w:ascii="Times New Roman" w:hAnsi="Times New Roman" w:cs="Times New Roman"/>
          <w:sz w:val="28"/>
          <w:szCs w:val="28"/>
        </w:rPr>
        <w:t>органов государственного управления и всех субъектов социал</w:t>
      </w:r>
      <w:r w:rsidRPr="005E47A1">
        <w:rPr>
          <w:rFonts w:ascii="Times New Roman" w:hAnsi="Times New Roman" w:cs="Times New Roman"/>
          <w:sz w:val="28"/>
          <w:szCs w:val="28"/>
        </w:rPr>
        <w:t>ь</w:t>
      </w:r>
      <w:r w:rsidRPr="005E47A1">
        <w:rPr>
          <w:rFonts w:ascii="Times New Roman" w:hAnsi="Times New Roman" w:cs="Times New Roman"/>
          <w:sz w:val="28"/>
          <w:szCs w:val="28"/>
        </w:rPr>
        <w:t xml:space="preserve">но-экономической деятельности административных территорий. </w:t>
      </w:r>
      <w:proofErr w:type="gramStart"/>
      <w:r w:rsidRPr="005E47A1">
        <w:rPr>
          <w:rFonts w:ascii="Times New Roman" w:hAnsi="Times New Roman" w:cs="Times New Roman"/>
          <w:sz w:val="28"/>
          <w:szCs w:val="28"/>
        </w:rPr>
        <w:t>Необх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димость такого взаимодействия очевидна, поскольку реализация Целей у</w:t>
      </w:r>
      <w:r w:rsidRPr="005E47A1">
        <w:rPr>
          <w:rFonts w:ascii="Times New Roman" w:hAnsi="Times New Roman" w:cs="Times New Roman"/>
          <w:sz w:val="28"/>
          <w:szCs w:val="28"/>
        </w:rPr>
        <w:t>с</w:t>
      </w:r>
      <w:r w:rsidRPr="005E47A1">
        <w:rPr>
          <w:rFonts w:ascii="Times New Roman" w:hAnsi="Times New Roman" w:cs="Times New Roman"/>
          <w:sz w:val="28"/>
          <w:szCs w:val="28"/>
        </w:rPr>
        <w:t>тойчивого развития мо</w:t>
      </w:r>
      <w:r w:rsidR="00BC0E35">
        <w:rPr>
          <w:rFonts w:ascii="Times New Roman" w:hAnsi="Times New Roman" w:cs="Times New Roman"/>
          <w:sz w:val="28"/>
          <w:szCs w:val="28"/>
        </w:rPr>
        <w:t xml:space="preserve">жет быть обеспечена только при </w:t>
      </w:r>
      <w:r w:rsidRPr="005E47A1">
        <w:rPr>
          <w:rFonts w:ascii="Times New Roman" w:hAnsi="Times New Roman" w:cs="Times New Roman"/>
          <w:sz w:val="28"/>
          <w:szCs w:val="28"/>
        </w:rPr>
        <w:t>сотрудничестве всех партнеров в государственной, экономической, социальной и природ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охранной сферах.</w:t>
      </w:r>
      <w:proofErr w:type="gramEnd"/>
      <w:r w:rsidRPr="005E47A1">
        <w:rPr>
          <w:rFonts w:ascii="Times New Roman" w:hAnsi="Times New Roman" w:cs="Times New Roman"/>
          <w:sz w:val="28"/>
          <w:szCs w:val="28"/>
        </w:rPr>
        <w:t xml:space="preserve">  Все это определяет необходимость в новых организац</w:t>
      </w:r>
      <w:r w:rsidRPr="005E47A1">
        <w:rPr>
          <w:rFonts w:ascii="Times New Roman" w:hAnsi="Times New Roman" w:cs="Times New Roman"/>
          <w:sz w:val="28"/>
          <w:szCs w:val="28"/>
        </w:rPr>
        <w:t>и</w:t>
      </w:r>
      <w:r w:rsidRPr="005E47A1">
        <w:rPr>
          <w:rFonts w:ascii="Times New Roman" w:hAnsi="Times New Roman" w:cs="Times New Roman"/>
          <w:sz w:val="28"/>
          <w:szCs w:val="28"/>
        </w:rPr>
        <w:t>онно-технологических подхо</w:t>
      </w:r>
      <w:r w:rsidR="00BC0E35">
        <w:rPr>
          <w:rFonts w:ascii="Times New Roman" w:hAnsi="Times New Roman" w:cs="Times New Roman"/>
          <w:sz w:val="28"/>
          <w:szCs w:val="28"/>
        </w:rPr>
        <w:t xml:space="preserve">дах, обеспечивающих </w:t>
      </w:r>
      <w:r w:rsidRPr="005E47A1">
        <w:rPr>
          <w:rFonts w:ascii="Times New Roman" w:hAnsi="Times New Roman" w:cs="Times New Roman"/>
          <w:sz w:val="28"/>
          <w:szCs w:val="28"/>
        </w:rPr>
        <w:t>вовлечения в формир</w:t>
      </w:r>
      <w:r w:rsidRPr="005E47A1">
        <w:rPr>
          <w:rFonts w:ascii="Times New Roman" w:hAnsi="Times New Roman" w:cs="Times New Roman"/>
          <w:sz w:val="28"/>
          <w:szCs w:val="28"/>
        </w:rPr>
        <w:t>о</w:t>
      </w:r>
      <w:r w:rsidRPr="005E47A1">
        <w:rPr>
          <w:rFonts w:ascii="Times New Roman" w:hAnsi="Times New Roman" w:cs="Times New Roman"/>
          <w:sz w:val="28"/>
          <w:szCs w:val="28"/>
        </w:rPr>
        <w:t>вание здоровья населения всех общественных секторов и, соответственно,  повышающих уст</w:t>
      </w:r>
      <w:r w:rsidR="00BC0E35">
        <w:rPr>
          <w:rFonts w:ascii="Times New Roman" w:hAnsi="Times New Roman" w:cs="Times New Roman"/>
          <w:sz w:val="28"/>
          <w:szCs w:val="28"/>
        </w:rPr>
        <w:t xml:space="preserve">ойчивость развития территорий. </w:t>
      </w:r>
    </w:p>
    <w:p w:rsidR="005E47A1" w:rsidRDefault="005E47A1" w:rsidP="005E47A1">
      <w:pPr>
        <w:pStyle w:val="a3"/>
        <w:ind w:left="720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5E47A1" w:rsidRDefault="00380D0D" w:rsidP="005E47A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380D0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ПОКАЗАТЕЛЬ СОСТОЯНИЯ ОБЩЕСТВЕННОГО</w:t>
      </w: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Pr="00380D0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ЗДОР</w:t>
      </w:r>
      <w:r w:rsidRPr="00380D0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О</w:t>
      </w:r>
      <w:r w:rsidRPr="00380D0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ВЬЯ</w:t>
      </w:r>
    </w:p>
    <w:p w:rsidR="005E47A1" w:rsidRDefault="005E47A1" w:rsidP="005E47A1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656F4D" w:rsidRDefault="005E47A1" w:rsidP="00656F4D">
      <w:pPr>
        <w:pStyle w:val="a3"/>
        <w:numPr>
          <w:ilvl w:val="1"/>
          <w:numId w:val="2"/>
        </w:numPr>
        <w:ind w:left="0" w:hanging="36"/>
        <w:jc w:val="both"/>
        <w:rPr>
          <w:rFonts w:ascii="Times New Roman" w:hAnsi="Times New Roman" w:cs="Times New Roman"/>
          <w:color w:val="00B0F0"/>
          <w:sz w:val="29"/>
          <w:szCs w:val="29"/>
        </w:rPr>
      </w:pPr>
      <w:r w:rsidRPr="005E47A1">
        <w:rPr>
          <w:rFonts w:ascii="Times New Roman" w:hAnsi="Times New Roman" w:cs="Times New Roman"/>
          <w:color w:val="00B0F0"/>
          <w:sz w:val="29"/>
          <w:szCs w:val="29"/>
        </w:rPr>
        <w:t>Медико-демографический показатель состояния здоровья насел</w:t>
      </w:r>
      <w:r w:rsidRPr="005E47A1">
        <w:rPr>
          <w:rFonts w:ascii="Times New Roman" w:hAnsi="Times New Roman" w:cs="Times New Roman"/>
          <w:color w:val="00B0F0"/>
          <w:sz w:val="29"/>
          <w:szCs w:val="29"/>
        </w:rPr>
        <w:t>е</w:t>
      </w:r>
      <w:r w:rsidRPr="005E47A1">
        <w:rPr>
          <w:rFonts w:ascii="Times New Roman" w:hAnsi="Times New Roman" w:cs="Times New Roman"/>
          <w:color w:val="00B0F0"/>
          <w:sz w:val="29"/>
          <w:szCs w:val="29"/>
        </w:rPr>
        <w:t>ния</w:t>
      </w:r>
    </w:p>
    <w:p w:rsidR="00656F4D" w:rsidRPr="00656F4D" w:rsidRDefault="00656F4D" w:rsidP="00656F4D">
      <w:pPr>
        <w:pStyle w:val="a3"/>
        <w:jc w:val="both"/>
        <w:rPr>
          <w:rFonts w:ascii="Times New Roman" w:hAnsi="Times New Roman" w:cs="Times New Roman"/>
          <w:color w:val="00B0F0"/>
          <w:sz w:val="29"/>
          <w:szCs w:val="29"/>
        </w:rPr>
      </w:pPr>
    </w:p>
    <w:p w:rsidR="00E92D14" w:rsidRDefault="00656F4D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40005</wp:posOffset>
            </wp:positionV>
            <wp:extent cx="3740785" cy="1746250"/>
            <wp:effectExtent l="19050" t="0" r="0" b="0"/>
            <wp:wrapTight wrapText="bothSides">
              <wp:wrapPolygon edited="0">
                <wp:start x="-110" y="0"/>
                <wp:lineTo x="-110" y="21443"/>
                <wp:lineTo x="21560" y="21443"/>
                <wp:lineTo x="21560" y="0"/>
                <wp:lineTo x="-110" y="0"/>
              </wp:wrapPolygon>
            </wp:wrapTight>
            <wp:docPr id="24" name="Рисунок 1" descr="https://www.intex-press.by/wp-content/uploads/2019/10/Bez-imeni-1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tex-press.by/wp-content/uploads/2019/10/Bez-imeni-1vv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D14">
        <w:rPr>
          <w:rFonts w:ascii="Times New Roman" w:hAnsi="Times New Roman" w:cs="Times New Roman"/>
          <w:sz w:val="28"/>
          <w:szCs w:val="28"/>
        </w:rPr>
        <w:tab/>
      </w:r>
      <w:r w:rsidR="00E92D14" w:rsidRPr="00E92D14">
        <w:rPr>
          <w:rFonts w:ascii="Times New Roman" w:hAnsi="Times New Roman" w:cs="Times New Roman"/>
          <w:sz w:val="28"/>
          <w:szCs w:val="28"/>
        </w:rPr>
        <w:t>В городе отмеч</w:t>
      </w:r>
      <w:r w:rsidR="00E92D14" w:rsidRPr="00E92D14">
        <w:rPr>
          <w:rFonts w:ascii="Times New Roman" w:hAnsi="Times New Roman" w:cs="Times New Roman"/>
          <w:sz w:val="28"/>
          <w:szCs w:val="28"/>
        </w:rPr>
        <w:t>а</w:t>
      </w:r>
      <w:r w:rsidR="00E92D14" w:rsidRPr="00E92D14">
        <w:rPr>
          <w:rFonts w:ascii="Times New Roman" w:hAnsi="Times New Roman" w:cs="Times New Roman"/>
          <w:sz w:val="28"/>
          <w:szCs w:val="28"/>
        </w:rPr>
        <w:t>ется положительная д</w:t>
      </w:r>
      <w:r w:rsidR="00E92D14" w:rsidRPr="00E92D14">
        <w:rPr>
          <w:rFonts w:ascii="Times New Roman" w:hAnsi="Times New Roman" w:cs="Times New Roman"/>
          <w:sz w:val="28"/>
          <w:szCs w:val="28"/>
        </w:rPr>
        <w:t>и</w:t>
      </w:r>
      <w:r w:rsidR="00E92D14" w:rsidRPr="00E92D14">
        <w:rPr>
          <w:rFonts w:ascii="Times New Roman" w:hAnsi="Times New Roman" w:cs="Times New Roman"/>
          <w:sz w:val="28"/>
          <w:szCs w:val="28"/>
        </w:rPr>
        <w:t>намика основных мед</w:t>
      </w:r>
      <w:r w:rsidR="00E92D14" w:rsidRPr="00E92D14">
        <w:rPr>
          <w:rFonts w:ascii="Times New Roman" w:hAnsi="Times New Roman" w:cs="Times New Roman"/>
          <w:sz w:val="28"/>
          <w:szCs w:val="28"/>
        </w:rPr>
        <w:t>и</w:t>
      </w:r>
      <w:r w:rsidR="00E92D14" w:rsidRPr="00E92D14">
        <w:rPr>
          <w:rFonts w:ascii="Times New Roman" w:hAnsi="Times New Roman" w:cs="Times New Roman"/>
          <w:sz w:val="28"/>
          <w:szCs w:val="28"/>
        </w:rPr>
        <w:t>ко-демографических п</w:t>
      </w:r>
      <w:r w:rsidR="00E92D14" w:rsidRPr="00E92D14">
        <w:rPr>
          <w:rFonts w:ascii="Times New Roman" w:hAnsi="Times New Roman" w:cs="Times New Roman"/>
          <w:sz w:val="28"/>
          <w:szCs w:val="28"/>
        </w:rPr>
        <w:t>о</w:t>
      </w:r>
      <w:r w:rsidR="00E92D14" w:rsidRPr="00E92D14">
        <w:rPr>
          <w:rFonts w:ascii="Times New Roman" w:hAnsi="Times New Roman" w:cs="Times New Roman"/>
          <w:sz w:val="28"/>
          <w:szCs w:val="28"/>
        </w:rPr>
        <w:t>казателей, имеет место положительный естес</w:t>
      </w:r>
      <w:r w:rsidR="00E92D14" w:rsidRPr="00E92D14">
        <w:rPr>
          <w:rFonts w:ascii="Times New Roman" w:hAnsi="Times New Roman" w:cs="Times New Roman"/>
          <w:sz w:val="28"/>
          <w:szCs w:val="28"/>
        </w:rPr>
        <w:t>т</w:t>
      </w:r>
      <w:r w:rsidR="00E92D14" w:rsidRPr="00E92D14">
        <w:rPr>
          <w:rFonts w:ascii="Times New Roman" w:hAnsi="Times New Roman" w:cs="Times New Roman"/>
          <w:sz w:val="28"/>
          <w:szCs w:val="28"/>
        </w:rPr>
        <w:t>венный прирост насел</w:t>
      </w:r>
      <w:r w:rsidR="00E92D14" w:rsidRPr="00E92D14">
        <w:rPr>
          <w:rFonts w:ascii="Times New Roman" w:hAnsi="Times New Roman" w:cs="Times New Roman"/>
          <w:sz w:val="28"/>
          <w:szCs w:val="28"/>
        </w:rPr>
        <w:t>е</w:t>
      </w:r>
      <w:r w:rsidR="00E92D14" w:rsidRPr="00E92D14">
        <w:rPr>
          <w:rFonts w:ascii="Times New Roman" w:hAnsi="Times New Roman" w:cs="Times New Roman"/>
          <w:sz w:val="28"/>
          <w:szCs w:val="28"/>
        </w:rPr>
        <w:lastRenderedPageBreak/>
        <w:t>ния.</w:t>
      </w:r>
    </w:p>
    <w:p w:rsidR="00E92D14" w:rsidRPr="003D677C" w:rsidRDefault="00E92D14" w:rsidP="00E92D14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28F7">
        <w:rPr>
          <w:rFonts w:ascii="Times New Roman" w:hAnsi="Times New Roman" w:cs="Times New Roman"/>
          <w:sz w:val="28"/>
          <w:szCs w:val="28"/>
        </w:rPr>
        <w:t>По состоянию на 01.</w:t>
      </w:r>
      <w:r w:rsidR="0010768B" w:rsidRPr="00A828F7">
        <w:rPr>
          <w:rFonts w:ascii="Times New Roman" w:hAnsi="Times New Roman" w:cs="Times New Roman"/>
          <w:sz w:val="28"/>
          <w:szCs w:val="28"/>
        </w:rPr>
        <w:t>01</w:t>
      </w:r>
      <w:r w:rsidRPr="00A828F7">
        <w:rPr>
          <w:rFonts w:ascii="Times New Roman" w:hAnsi="Times New Roman" w:cs="Times New Roman"/>
          <w:sz w:val="28"/>
          <w:szCs w:val="28"/>
        </w:rPr>
        <w:t>.202</w:t>
      </w:r>
      <w:r w:rsidR="00A828F7" w:rsidRPr="00A828F7">
        <w:rPr>
          <w:rFonts w:ascii="Times New Roman" w:hAnsi="Times New Roman" w:cs="Times New Roman"/>
          <w:sz w:val="28"/>
          <w:szCs w:val="28"/>
        </w:rPr>
        <w:t>5</w:t>
      </w:r>
      <w:r w:rsidRPr="00A828F7">
        <w:rPr>
          <w:rFonts w:ascii="Times New Roman" w:hAnsi="Times New Roman" w:cs="Times New Roman"/>
          <w:sz w:val="28"/>
          <w:szCs w:val="28"/>
        </w:rPr>
        <w:t xml:space="preserve"> г. численность населения города Ветка составляет</w:t>
      </w:r>
      <w:r w:rsidRPr="003D67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E2270" w:rsidRPr="00A828F7">
        <w:rPr>
          <w:rFonts w:ascii="Times New Roman" w:hAnsi="Times New Roman" w:cs="Times New Roman"/>
          <w:sz w:val="28"/>
          <w:szCs w:val="28"/>
        </w:rPr>
        <w:t>8</w:t>
      </w:r>
      <w:r w:rsidR="00A828F7" w:rsidRPr="00A828F7">
        <w:rPr>
          <w:rFonts w:ascii="Times New Roman" w:hAnsi="Times New Roman" w:cs="Times New Roman"/>
          <w:sz w:val="28"/>
          <w:szCs w:val="28"/>
        </w:rPr>
        <w:t>528</w:t>
      </w:r>
      <w:r w:rsidRPr="00A828F7">
        <w:rPr>
          <w:rFonts w:ascii="Times New Roman" w:hAnsi="Times New Roman" w:cs="Times New Roman"/>
          <w:sz w:val="28"/>
          <w:szCs w:val="28"/>
        </w:rPr>
        <w:t xml:space="preserve"> человек, из них взрослого – </w:t>
      </w:r>
      <w:r w:rsidR="0010768B" w:rsidRPr="00A828F7">
        <w:rPr>
          <w:rFonts w:ascii="Times New Roman" w:hAnsi="Times New Roman" w:cs="Times New Roman"/>
          <w:sz w:val="28"/>
          <w:szCs w:val="28"/>
        </w:rPr>
        <w:t>6</w:t>
      </w:r>
      <w:r w:rsidR="00A828F7" w:rsidRPr="00A828F7">
        <w:rPr>
          <w:rFonts w:ascii="Times New Roman" w:hAnsi="Times New Roman" w:cs="Times New Roman"/>
          <w:sz w:val="28"/>
          <w:szCs w:val="28"/>
        </w:rPr>
        <w:t>484</w:t>
      </w:r>
      <w:r w:rsidRPr="00A828F7">
        <w:rPr>
          <w:rFonts w:ascii="Times New Roman" w:hAnsi="Times New Roman" w:cs="Times New Roman"/>
          <w:sz w:val="28"/>
          <w:szCs w:val="28"/>
        </w:rPr>
        <w:t>,</w:t>
      </w:r>
      <w:r w:rsidRPr="003D677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828F7">
        <w:rPr>
          <w:rFonts w:ascii="Times New Roman" w:hAnsi="Times New Roman" w:cs="Times New Roman"/>
          <w:sz w:val="28"/>
          <w:szCs w:val="28"/>
        </w:rPr>
        <w:t>детско</w:t>
      </w:r>
      <w:r w:rsidR="00EE2270" w:rsidRPr="00A828F7">
        <w:rPr>
          <w:rFonts w:ascii="Times New Roman" w:hAnsi="Times New Roman" w:cs="Times New Roman"/>
          <w:sz w:val="28"/>
          <w:szCs w:val="28"/>
        </w:rPr>
        <w:t xml:space="preserve">го – </w:t>
      </w:r>
      <w:r w:rsidR="0010768B" w:rsidRPr="00A828F7">
        <w:rPr>
          <w:rFonts w:ascii="Times New Roman" w:hAnsi="Times New Roman" w:cs="Times New Roman"/>
          <w:sz w:val="28"/>
          <w:szCs w:val="28"/>
        </w:rPr>
        <w:t>20</w:t>
      </w:r>
      <w:r w:rsidR="00A828F7" w:rsidRPr="00A828F7">
        <w:rPr>
          <w:rFonts w:ascii="Times New Roman" w:hAnsi="Times New Roman" w:cs="Times New Roman"/>
          <w:sz w:val="28"/>
          <w:szCs w:val="28"/>
        </w:rPr>
        <w:t>44</w:t>
      </w:r>
      <w:r w:rsidRPr="00A828F7">
        <w:rPr>
          <w:rFonts w:ascii="Times New Roman" w:hAnsi="Times New Roman" w:cs="Times New Roman"/>
          <w:sz w:val="28"/>
          <w:szCs w:val="28"/>
        </w:rPr>
        <w:t>.</w:t>
      </w:r>
    </w:p>
    <w:p w:rsidR="00B26F4A" w:rsidRPr="00EE2270" w:rsidRDefault="00B26F4A" w:rsidP="001076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0A5" w:rsidRDefault="00E92D14" w:rsidP="0057328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E2270">
        <w:rPr>
          <w:rFonts w:ascii="Times New Roman" w:hAnsi="Times New Roman" w:cs="Times New Roman"/>
          <w:sz w:val="28"/>
          <w:szCs w:val="28"/>
        </w:rPr>
        <w:tab/>
      </w:r>
      <w:r w:rsidRPr="00A828F7">
        <w:rPr>
          <w:rFonts w:ascii="Times New Roman" w:hAnsi="Times New Roman" w:cs="Times New Roman"/>
          <w:sz w:val="28"/>
          <w:szCs w:val="28"/>
        </w:rPr>
        <w:t>Если посмотреть динамику показателей рождаемости с 20</w:t>
      </w:r>
      <w:r w:rsidR="00171283">
        <w:rPr>
          <w:rFonts w:ascii="Times New Roman" w:hAnsi="Times New Roman" w:cs="Times New Roman"/>
          <w:sz w:val="28"/>
          <w:szCs w:val="28"/>
        </w:rPr>
        <w:t>22</w:t>
      </w:r>
      <w:r w:rsidRPr="00A828F7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A828F7" w:rsidRPr="00A828F7">
        <w:rPr>
          <w:rFonts w:ascii="Times New Roman" w:hAnsi="Times New Roman" w:cs="Times New Roman"/>
          <w:sz w:val="28"/>
          <w:szCs w:val="28"/>
        </w:rPr>
        <w:t>01.01.2025</w:t>
      </w:r>
      <w:r w:rsidRPr="00A828F7">
        <w:rPr>
          <w:rFonts w:ascii="Times New Roman" w:hAnsi="Times New Roman" w:cs="Times New Roman"/>
          <w:sz w:val="28"/>
          <w:szCs w:val="28"/>
        </w:rPr>
        <w:t xml:space="preserve"> года, то наблюдается тенденция к у</w:t>
      </w:r>
      <w:r w:rsidR="00A828F7" w:rsidRPr="00A828F7">
        <w:rPr>
          <w:rFonts w:ascii="Times New Roman" w:hAnsi="Times New Roman" w:cs="Times New Roman"/>
          <w:sz w:val="28"/>
          <w:szCs w:val="28"/>
        </w:rPr>
        <w:t>меньшению</w:t>
      </w:r>
      <w:r w:rsidRPr="00A828F7">
        <w:rPr>
          <w:rFonts w:ascii="Times New Roman" w:hAnsi="Times New Roman" w:cs="Times New Roman"/>
          <w:sz w:val="28"/>
          <w:szCs w:val="28"/>
        </w:rPr>
        <w:t xml:space="preserve"> числа рождё</w:t>
      </w:r>
      <w:r w:rsidRPr="00A828F7">
        <w:rPr>
          <w:rFonts w:ascii="Times New Roman" w:hAnsi="Times New Roman" w:cs="Times New Roman"/>
          <w:sz w:val="28"/>
          <w:szCs w:val="28"/>
        </w:rPr>
        <w:t>н</w:t>
      </w:r>
      <w:r w:rsidRPr="00A828F7">
        <w:rPr>
          <w:rFonts w:ascii="Times New Roman" w:hAnsi="Times New Roman" w:cs="Times New Roman"/>
          <w:sz w:val="28"/>
          <w:szCs w:val="28"/>
        </w:rPr>
        <w:t>ны</w:t>
      </w:r>
      <w:r w:rsidR="00FD6630" w:rsidRPr="00A828F7">
        <w:rPr>
          <w:rFonts w:ascii="Times New Roman" w:hAnsi="Times New Roman" w:cs="Times New Roman"/>
          <w:sz w:val="28"/>
          <w:szCs w:val="28"/>
        </w:rPr>
        <w:t xml:space="preserve">х детей на </w:t>
      </w:r>
      <w:r w:rsidR="00A828F7" w:rsidRPr="00A828F7">
        <w:rPr>
          <w:rFonts w:ascii="Times New Roman" w:hAnsi="Times New Roman" w:cs="Times New Roman"/>
          <w:sz w:val="28"/>
          <w:szCs w:val="28"/>
        </w:rPr>
        <w:t>7</w:t>
      </w:r>
      <w:r w:rsidR="00FD6630" w:rsidRPr="00A828F7">
        <w:rPr>
          <w:rFonts w:ascii="Times New Roman" w:hAnsi="Times New Roman" w:cs="Times New Roman"/>
          <w:sz w:val="28"/>
          <w:szCs w:val="28"/>
        </w:rPr>
        <w:t>%. Показатель рожда</w:t>
      </w:r>
      <w:r w:rsidR="00A828F7" w:rsidRPr="00A828F7">
        <w:rPr>
          <w:rFonts w:ascii="Times New Roman" w:hAnsi="Times New Roman" w:cs="Times New Roman"/>
          <w:sz w:val="28"/>
          <w:szCs w:val="28"/>
        </w:rPr>
        <w:t>емости населения</w:t>
      </w:r>
      <w:r w:rsidRPr="00A828F7">
        <w:rPr>
          <w:rFonts w:ascii="Times New Roman" w:hAnsi="Times New Roman" w:cs="Times New Roman"/>
          <w:sz w:val="28"/>
          <w:szCs w:val="28"/>
        </w:rPr>
        <w:t xml:space="preserve"> за </w:t>
      </w:r>
      <w:r w:rsidR="00A828F7" w:rsidRPr="00A828F7">
        <w:rPr>
          <w:rFonts w:ascii="Times New Roman" w:hAnsi="Times New Roman" w:cs="Times New Roman"/>
          <w:sz w:val="28"/>
          <w:szCs w:val="28"/>
        </w:rPr>
        <w:t>2024</w:t>
      </w:r>
      <w:r w:rsidRPr="00A828F7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A828F7" w:rsidRPr="00A828F7">
        <w:rPr>
          <w:rFonts w:ascii="Times New Roman" w:hAnsi="Times New Roman" w:cs="Times New Roman"/>
          <w:sz w:val="28"/>
          <w:szCs w:val="28"/>
        </w:rPr>
        <w:t>10,2</w:t>
      </w:r>
      <w:r w:rsidRPr="00A828F7">
        <w:rPr>
          <w:rFonts w:ascii="Times New Roman" w:hAnsi="Times New Roman" w:cs="Times New Roman"/>
          <w:sz w:val="28"/>
          <w:szCs w:val="28"/>
        </w:rPr>
        <w:t>‰ (за 20</w:t>
      </w:r>
      <w:r w:rsidR="00A828F7" w:rsidRPr="00A828F7">
        <w:rPr>
          <w:rFonts w:ascii="Times New Roman" w:hAnsi="Times New Roman" w:cs="Times New Roman"/>
          <w:sz w:val="28"/>
          <w:szCs w:val="28"/>
        </w:rPr>
        <w:t>23</w:t>
      </w:r>
      <w:r w:rsidRPr="00A828F7"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A828F7" w:rsidRPr="00A828F7">
        <w:rPr>
          <w:rFonts w:ascii="Times New Roman" w:hAnsi="Times New Roman" w:cs="Times New Roman"/>
          <w:sz w:val="28"/>
          <w:szCs w:val="28"/>
        </w:rPr>
        <w:t>10,79</w:t>
      </w:r>
      <w:r w:rsidRPr="00A828F7">
        <w:rPr>
          <w:rFonts w:ascii="Times New Roman" w:hAnsi="Times New Roman" w:cs="Times New Roman"/>
          <w:sz w:val="28"/>
          <w:szCs w:val="28"/>
        </w:rPr>
        <w:t>‰).</w:t>
      </w:r>
    </w:p>
    <w:p w:rsidR="00573285" w:rsidRDefault="00573285" w:rsidP="00573285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71283" w:rsidRPr="00171283" w:rsidRDefault="00171283" w:rsidP="005732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В сравнении с 2022 годом наблюдается положительная динамика по таким показателям как:</w:t>
      </w:r>
    </w:p>
    <w:p w:rsidR="00FA7203" w:rsidRDefault="00171283" w:rsidP="00FA720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общий коэффициент смертности (</w:t>
      </w:r>
      <w:r w:rsidR="00FA7203">
        <w:rPr>
          <w:rFonts w:ascii="Times New Roman" w:hAnsi="Times New Roman" w:cs="Times New Roman"/>
          <w:sz w:val="28"/>
          <w:szCs w:val="28"/>
        </w:rPr>
        <w:t>2022-10,55; 2023-</w:t>
      </w:r>
      <w:r w:rsidRPr="00171283">
        <w:rPr>
          <w:rFonts w:ascii="Times New Roman" w:hAnsi="Times New Roman" w:cs="Times New Roman"/>
          <w:sz w:val="28"/>
          <w:szCs w:val="28"/>
        </w:rPr>
        <w:t>8,68; 2024-7,86)</w:t>
      </w:r>
    </w:p>
    <w:p w:rsidR="00FA7203" w:rsidRPr="00864926" w:rsidRDefault="00FA7203" w:rsidP="00FA720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A7203">
        <w:rPr>
          <w:rFonts w:ascii="Times New Roman" w:hAnsi="Times New Roman"/>
          <w:sz w:val="30"/>
          <w:szCs w:val="30"/>
        </w:rPr>
        <w:t xml:space="preserve"> </w:t>
      </w:r>
      <w:r w:rsidRPr="00864926">
        <w:rPr>
          <w:rFonts w:ascii="Times New Roman" w:hAnsi="Times New Roman"/>
          <w:sz w:val="30"/>
          <w:szCs w:val="30"/>
        </w:rPr>
        <w:t>Структура смертности населения: болезни системы кровообр</w:t>
      </w:r>
      <w:r w:rsidRPr="00864926">
        <w:rPr>
          <w:rFonts w:ascii="Times New Roman" w:hAnsi="Times New Roman"/>
          <w:sz w:val="30"/>
          <w:szCs w:val="30"/>
        </w:rPr>
        <w:t>а</w:t>
      </w:r>
      <w:r w:rsidRPr="00864926">
        <w:rPr>
          <w:rFonts w:ascii="Times New Roman" w:hAnsi="Times New Roman"/>
          <w:sz w:val="30"/>
          <w:szCs w:val="30"/>
        </w:rPr>
        <w:t>щения – 72,0% [203]; новообразования – 13,8% [39]; внешние прич</w:t>
      </w:r>
      <w:r w:rsidRPr="00864926">
        <w:rPr>
          <w:rFonts w:ascii="Times New Roman" w:hAnsi="Times New Roman"/>
          <w:sz w:val="30"/>
          <w:szCs w:val="30"/>
        </w:rPr>
        <w:t>и</w:t>
      </w:r>
      <w:r w:rsidRPr="00864926">
        <w:rPr>
          <w:rFonts w:ascii="Times New Roman" w:hAnsi="Times New Roman"/>
          <w:sz w:val="30"/>
          <w:szCs w:val="30"/>
        </w:rPr>
        <w:t>ны – 5,0% [14]; болезни органов пищеварения – 3,9% [11]; другие причины смерти – 2,1% [6], в т.ч. старость – 0,0% [0]; болезни органов дыхания – 1,4% [4]; болезни нервной системы – 1,1% [3]; инфекцио</w:t>
      </w:r>
      <w:r w:rsidRPr="00864926">
        <w:rPr>
          <w:rFonts w:ascii="Times New Roman" w:hAnsi="Times New Roman"/>
          <w:sz w:val="30"/>
          <w:szCs w:val="30"/>
        </w:rPr>
        <w:t>н</w:t>
      </w:r>
      <w:r w:rsidRPr="00864926">
        <w:rPr>
          <w:rFonts w:ascii="Times New Roman" w:hAnsi="Times New Roman"/>
          <w:sz w:val="30"/>
          <w:szCs w:val="30"/>
        </w:rPr>
        <w:t xml:space="preserve">ные болезни – 0,4% [1]; болезни мочеполовой системы – 0,4% [1]. 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203" w:rsidRDefault="00171283" w:rsidP="00FA720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71283">
        <w:rPr>
          <w:rFonts w:ascii="Times New Roman" w:hAnsi="Times New Roman" w:cs="Times New Roman"/>
          <w:sz w:val="28"/>
          <w:szCs w:val="28"/>
        </w:rPr>
        <w:t>- коэффициент смертности трудоспособного возраста (2022-18,06; 2023-14,85; 2024-13,45)</w:t>
      </w:r>
      <w:r w:rsidR="00FA7203" w:rsidRPr="00FA7203">
        <w:rPr>
          <w:rFonts w:ascii="Times New Roman" w:hAnsi="Times New Roman"/>
          <w:sz w:val="30"/>
          <w:szCs w:val="30"/>
        </w:rPr>
        <w:t xml:space="preserve"> </w:t>
      </w:r>
    </w:p>
    <w:p w:rsidR="00FA7203" w:rsidRPr="00864926" w:rsidRDefault="00FA7203" w:rsidP="00FA720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64926">
        <w:rPr>
          <w:rFonts w:ascii="Times New Roman" w:hAnsi="Times New Roman"/>
          <w:sz w:val="30"/>
          <w:szCs w:val="30"/>
        </w:rPr>
        <w:t>Структура смертности населения трудоспособного возраста: б</w:t>
      </w:r>
      <w:r w:rsidRPr="00864926">
        <w:rPr>
          <w:rFonts w:ascii="Times New Roman" w:hAnsi="Times New Roman"/>
          <w:sz w:val="30"/>
          <w:szCs w:val="30"/>
        </w:rPr>
        <w:t>о</w:t>
      </w:r>
      <w:r w:rsidRPr="00864926">
        <w:rPr>
          <w:rFonts w:ascii="Times New Roman" w:hAnsi="Times New Roman"/>
          <w:sz w:val="30"/>
          <w:szCs w:val="30"/>
        </w:rPr>
        <w:t>лезни системы кровообращения – 48,4% [30]; новообразования – 21,0% [13]; внешние причины – 14,5% [9]; болезни органов пищев</w:t>
      </w:r>
      <w:r w:rsidRPr="00864926">
        <w:rPr>
          <w:rFonts w:ascii="Times New Roman" w:hAnsi="Times New Roman"/>
          <w:sz w:val="30"/>
          <w:szCs w:val="30"/>
        </w:rPr>
        <w:t>а</w:t>
      </w:r>
      <w:r w:rsidRPr="00864926">
        <w:rPr>
          <w:rFonts w:ascii="Times New Roman" w:hAnsi="Times New Roman"/>
          <w:sz w:val="30"/>
          <w:szCs w:val="30"/>
        </w:rPr>
        <w:t>рения – 9,7% [6]; болезни нервной системы – 1,6% [1]; болезни орг</w:t>
      </w:r>
      <w:r w:rsidRPr="00864926">
        <w:rPr>
          <w:rFonts w:ascii="Times New Roman" w:hAnsi="Times New Roman"/>
          <w:sz w:val="30"/>
          <w:szCs w:val="30"/>
        </w:rPr>
        <w:t>а</w:t>
      </w:r>
      <w:r w:rsidRPr="00864926">
        <w:rPr>
          <w:rFonts w:ascii="Times New Roman" w:hAnsi="Times New Roman"/>
          <w:sz w:val="30"/>
          <w:szCs w:val="30"/>
        </w:rPr>
        <w:t xml:space="preserve">нов дыхания – 1,6% [1]; болезни мочеполовой системы – 1,6% [1]; другие причины смерти – 1,6% [1]. 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коэффициент первичного выхода на инвалидность (2023-48,08; 2024-62,15)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первичная заболеваемость болезнями системы кровообращения (2022-3951,7; 2023-3940; 2024 - 3236,4)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первичная заболеваемость травмами, отравления и последствиями вне</w:t>
      </w:r>
      <w:r w:rsidRPr="00171283">
        <w:rPr>
          <w:rFonts w:ascii="Times New Roman" w:hAnsi="Times New Roman" w:cs="Times New Roman"/>
          <w:sz w:val="28"/>
          <w:szCs w:val="28"/>
        </w:rPr>
        <w:t>ш</w:t>
      </w:r>
      <w:r w:rsidRPr="00171283">
        <w:rPr>
          <w:rFonts w:ascii="Times New Roman" w:hAnsi="Times New Roman" w:cs="Times New Roman"/>
          <w:sz w:val="28"/>
          <w:szCs w:val="28"/>
        </w:rPr>
        <w:t>них причин (2022 - 8524,9; 2023 -6167,9; 2024-5734,1)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первичная заболеваемость психическими заболеваниями (2022- 527,7; 2023-199,3; 2024-</w:t>
      </w:r>
      <w:r w:rsidRPr="00171283">
        <w:rPr>
          <w:rFonts w:ascii="Times New Roman" w:hAnsi="Times New Roman" w:cs="Times New Roman"/>
          <w:sz w:val="28"/>
          <w:szCs w:val="28"/>
        </w:rPr>
        <w:tab/>
        <w:t>211,1)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первичная заболеваемость инфекционными и паразитарными болезнями (2022- 9380,9; 2023-3072,2; 2024- 2720,5)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первичная заболеваемость сколиозом [среди учащихся школ]</w:t>
      </w:r>
      <w:r w:rsidRPr="00171283">
        <w:rPr>
          <w:rFonts w:ascii="Times New Roman" w:hAnsi="Times New Roman" w:cs="Times New Roman"/>
          <w:sz w:val="28"/>
          <w:szCs w:val="28"/>
        </w:rPr>
        <w:tab/>
        <w:t>(2022- 1554,8; 2023- 1766,8; 2024-1130,7)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первичная заболеваемость нарушением остроты зрения [среди учащихся школ] (2022- 5724,4; 2023-5300,4; 2024-4169,6)</w:t>
      </w:r>
    </w:p>
    <w:p w:rsidR="00171283" w:rsidRPr="00171283" w:rsidRDefault="00171283" w:rsidP="001712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283">
        <w:rPr>
          <w:rFonts w:ascii="Times New Roman" w:hAnsi="Times New Roman" w:cs="Times New Roman"/>
          <w:sz w:val="28"/>
          <w:szCs w:val="28"/>
        </w:rPr>
        <w:t>- число случаев временной нетрудоспособности, на 100 трудоспособных. (2022-2584; 2023-</w:t>
      </w:r>
      <w:r w:rsidRPr="00171283">
        <w:rPr>
          <w:rFonts w:ascii="Times New Roman" w:hAnsi="Times New Roman" w:cs="Times New Roman"/>
          <w:sz w:val="28"/>
          <w:szCs w:val="28"/>
        </w:rPr>
        <w:tab/>
        <w:t>2377; 2024-</w:t>
      </w:r>
      <w:r w:rsidRPr="00171283">
        <w:rPr>
          <w:rFonts w:ascii="Times New Roman" w:hAnsi="Times New Roman" w:cs="Times New Roman"/>
          <w:sz w:val="28"/>
          <w:szCs w:val="28"/>
        </w:rPr>
        <w:tab/>
        <w:t>2425)</w:t>
      </w:r>
    </w:p>
    <w:p w:rsidR="00171283" w:rsidRDefault="00171283" w:rsidP="00FA720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D677C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  <w:t xml:space="preserve"> </w:t>
      </w:r>
    </w:p>
    <w:p w:rsidR="00E92D14" w:rsidRPr="00E92D14" w:rsidRDefault="00E92D14" w:rsidP="009C60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104" w:rsidRDefault="00450104" w:rsidP="00FA7203">
      <w:pPr>
        <w:pStyle w:val="a3"/>
        <w:numPr>
          <w:ilvl w:val="1"/>
          <w:numId w:val="2"/>
        </w:numPr>
        <w:ind w:left="426"/>
        <w:jc w:val="both"/>
        <w:rPr>
          <w:rFonts w:ascii="Times New Roman" w:hAnsi="Times New Roman" w:cs="Times New Roman"/>
          <w:color w:val="00B0F0"/>
          <w:sz w:val="29"/>
          <w:szCs w:val="29"/>
        </w:rPr>
      </w:pPr>
      <w:r>
        <w:rPr>
          <w:rFonts w:ascii="Times New Roman" w:hAnsi="Times New Roman" w:cs="Times New Roman"/>
          <w:color w:val="00B0F0"/>
          <w:sz w:val="29"/>
          <w:szCs w:val="29"/>
        </w:rPr>
        <w:t>Динамика отдельных показателей здоровья:</w:t>
      </w:r>
    </w:p>
    <w:p w:rsidR="00450104" w:rsidRP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коэффициент смертности трудоспособного населения;</w:t>
      </w:r>
    </w:p>
    <w:p w:rsidR="00450104" w:rsidRP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онкологическая заболеваемость;</w:t>
      </w:r>
    </w:p>
    <w:p w:rsidR="00450104" w:rsidRP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заболеваемость системы кровообращения;</w:t>
      </w:r>
    </w:p>
    <w:p w:rsidR="00450104" w:rsidRP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заболеваемость сахарным диабетом;</w:t>
      </w:r>
    </w:p>
    <w:p w:rsidR="00450104" w:rsidRP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травматизма (в том числе среди детей и подростков);</w:t>
      </w:r>
    </w:p>
    <w:p w:rsidR="00450104" w:rsidRP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суицидов;</w:t>
      </w:r>
    </w:p>
    <w:p w:rsidR="00450104" w:rsidRP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распространения сколиоза (среди учащихся школ);</w:t>
      </w:r>
    </w:p>
    <w:p w:rsidR="00450104" w:rsidRP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уровень распространения нарушений остроты зрения (среди учащихся школ);</w:t>
      </w:r>
    </w:p>
    <w:p w:rsidR="00450104" w:rsidRDefault="00450104" w:rsidP="00FA7203">
      <w:pPr>
        <w:pStyle w:val="af1"/>
        <w:tabs>
          <w:tab w:val="left" w:pos="1134"/>
          <w:tab w:val="left" w:pos="93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50104">
        <w:rPr>
          <w:rFonts w:ascii="Times New Roman" w:hAnsi="Times New Roman"/>
          <w:sz w:val="28"/>
          <w:szCs w:val="28"/>
        </w:rPr>
        <w:t>- профессиональная заболеваемость.</w:t>
      </w:r>
    </w:p>
    <w:p w:rsidR="00390F2D" w:rsidRDefault="001A2438" w:rsidP="001A2438">
      <w:pPr>
        <w:pStyle w:val="af1"/>
        <w:tabs>
          <w:tab w:val="left" w:pos="936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0580" cy="305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7200" t="31471" r="19216" b="14481"/>
                    <a:stretch/>
                  </pic:blipFill>
                  <pic:spPr bwMode="auto">
                    <a:xfrm>
                      <a:off x="0" y="0"/>
                      <a:ext cx="4648630" cy="306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3AAE" w:rsidRPr="0063549C" w:rsidRDefault="00AD3AAE" w:rsidP="0063549C">
      <w:pPr>
        <w:pStyle w:val="a3"/>
        <w:ind w:left="1170"/>
        <w:jc w:val="both"/>
        <w:rPr>
          <w:rFonts w:ascii="Times New Roman" w:hAnsi="Times New Roman" w:cs="Times New Roman"/>
          <w:color w:val="00B0F0"/>
          <w:sz w:val="29"/>
          <w:szCs w:val="29"/>
        </w:rPr>
      </w:pPr>
    </w:p>
    <w:p w:rsidR="001A2438" w:rsidRDefault="001A2438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1A2438" w:rsidRDefault="001A2438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450104" w:rsidRPr="00450104" w:rsidRDefault="001A2438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2</w:t>
      </w:r>
      <w:r w:rsidR="00450104" w:rsidRPr="00450104">
        <w:rPr>
          <w:rFonts w:ascii="Times New Roman" w:hAnsi="Times New Roman"/>
          <w:b/>
          <w:color w:val="002060"/>
          <w:sz w:val="28"/>
          <w:szCs w:val="28"/>
        </w:rPr>
        <w:t>. СОЦИАЛЬНО-ЭКОНОМИЧЕСКИЕ ПОКАЗАТЕЛИ:</w:t>
      </w:r>
    </w:p>
    <w:p w:rsidR="00166B65" w:rsidRDefault="00166B65" w:rsidP="000453A0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72390</wp:posOffset>
            </wp:positionV>
            <wp:extent cx="3162300" cy="1581150"/>
            <wp:effectExtent l="0" t="0" r="0" b="0"/>
            <wp:wrapSquare wrapText="bothSides"/>
            <wp:docPr id="37" name="Рисунок 7" descr="https://4esnok.by/wp-content/uploads/2018/04/unemployme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esnok.by/wp-content/uploads/2018/04/unemployment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285">
        <w:rPr>
          <w:rFonts w:ascii="Times New Roman" w:hAnsi="Times New Roman"/>
          <w:color w:val="00B0F0"/>
          <w:sz w:val="29"/>
          <w:szCs w:val="29"/>
        </w:rPr>
        <w:t>2.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1 уровень доходов;</w:t>
      </w:r>
      <w:r w:rsidR="000453A0" w:rsidRPr="000453A0">
        <w:rPr>
          <w:rFonts w:ascii="Times New Roman" w:hAnsi="Times New Roman"/>
          <w:color w:val="00B0F0"/>
          <w:sz w:val="29"/>
          <w:szCs w:val="29"/>
        </w:rPr>
        <w:t xml:space="preserve"> </w:t>
      </w:r>
    </w:p>
    <w:p w:rsidR="00983B09" w:rsidRDefault="00983B09" w:rsidP="000453A0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sz w:val="29"/>
          <w:szCs w:val="29"/>
        </w:rPr>
      </w:pPr>
      <w:r w:rsidRPr="00983B09">
        <w:rPr>
          <w:rFonts w:ascii="Times New Roman" w:hAnsi="Times New Roman"/>
          <w:sz w:val="29"/>
          <w:szCs w:val="29"/>
        </w:rPr>
        <w:t>Уровень доходов по сравнению с 2021 годом вырос на 1932,7 тыс. рублей или на 17,6%.</w:t>
      </w:r>
    </w:p>
    <w:p w:rsidR="00983B09" w:rsidRPr="00983B09" w:rsidRDefault="00983B09" w:rsidP="000453A0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sz w:val="29"/>
          <w:szCs w:val="29"/>
        </w:rPr>
      </w:pPr>
    </w:p>
    <w:p w:rsidR="00573285" w:rsidRDefault="00573285" w:rsidP="00573285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573285" w:rsidRDefault="00573285" w:rsidP="00573285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573285" w:rsidRDefault="00573285" w:rsidP="00573285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573285" w:rsidP="00573285">
      <w:pPr>
        <w:pStyle w:val="af1"/>
        <w:tabs>
          <w:tab w:val="left" w:pos="1134"/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>2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.</w:t>
      </w:r>
      <w:r w:rsidR="00983B09">
        <w:rPr>
          <w:rFonts w:ascii="Times New Roman" w:hAnsi="Times New Roman"/>
          <w:color w:val="00B0F0"/>
          <w:sz w:val="29"/>
          <w:szCs w:val="29"/>
        </w:rPr>
        <w:t>2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 xml:space="preserve"> уровень оздоровления детского и подросткового населения (удел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ь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ный вес детей и подростков, получающих оздоровление в загородных стационарных оздоровительных учреждениях).</w:t>
      </w: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8443" cy="1083232"/>
            <wp:effectExtent l="19050" t="0" r="0" b="0"/>
            <wp:docPr id="34" name="Рисунок 25" descr="https://sc27kis.edusite.ru/images/o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27kis.edusite.ru/images/ori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53" cy="10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4D" w:rsidRDefault="00656F4D" w:rsidP="00450104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F6AAE" w:rsidRPr="00A173B7" w:rsidRDefault="00983B09" w:rsidP="003F6AAE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</w:t>
      </w:r>
      <w:r w:rsidR="009637A4" w:rsidRPr="009637A4">
        <w:rPr>
          <w:rFonts w:ascii="Times New Roman" w:hAnsi="Times New Roman"/>
          <w:sz w:val="28"/>
          <w:szCs w:val="28"/>
        </w:rPr>
        <w:t xml:space="preserve"> представительства Гомельского областного управления Республиканского центра по оздоровлению и санаторно-курортному леч</w:t>
      </w:r>
      <w:r w:rsidR="009637A4" w:rsidRPr="009637A4">
        <w:rPr>
          <w:rFonts w:ascii="Times New Roman" w:hAnsi="Times New Roman"/>
          <w:sz w:val="28"/>
          <w:szCs w:val="28"/>
        </w:rPr>
        <w:t>е</w:t>
      </w:r>
      <w:r w:rsidR="009637A4" w:rsidRPr="009637A4">
        <w:rPr>
          <w:rFonts w:ascii="Times New Roman" w:hAnsi="Times New Roman"/>
          <w:sz w:val="28"/>
          <w:szCs w:val="28"/>
        </w:rPr>
        <w:t xml:space="preserve">нию Ветковского района, охват детей и </w:t>
      </w:r>
      <w:proofErr w:type="gramStart"/>
      <w:r w:rsidR="009637A4" w:rsidRPr="009637A4">
        <w:rPr>
          <w:rFonts w:ascii="Times New Roman" w:hAnsi="Times New Roman"/>
          <w:sz w:val="28"/>
          <w:szCs w:val="28"/>
        </w:rPr>
        <w:t>подростков, получивших оздоро</w:t>
      </w:r>
      <w:r w:rsidR="009637A4" w:rsidRPr="009637A4">
        <w:rPr>
          <w:rFonts w:ascii="Times New Roman" w:hAnsi="Times New Roman"/>
          <w:sz w:val="28"/>
          <w:szCs w:val="28"/>
        </w:rPr>
        <w:t>в</w:t>
      </w:r>
      <w:r w:rsidR="009637A4" w:rsidRPr="009637A4">
        <w:rPr>
          <w:rFonts w:ascii="Times New Roman" w:hAnsi="Times New Roman"/>
          <w:sz w:val="28"/>
          <w:szCs w:val="28"/>
        </w:rPr>
        <w:t xml:space="preserve">ление в загородных стационарных оздоровительных учреждениях </w:t>
      </w:r>
      <w:r w:rsidR="009637A4" w:rsidRPr="00983B09">
        <w:rPr>
          <w:rFonts w:ascii="Times New Roman" w:hAnsi="Times New Roman"/>
          <w:sz w:val="28"/>
          <w:szCs w:val="28"/>
        </w:rPr>
        <w:t>сост</w:t>
      </w:r>
      <w:r w:rsidR="009637A4" w:rsidRPr="00983B09">
        <w:rPr>
          <w:rFonts w:ascii="Times New Roman" w:hAnsi="Times New Roman"/>
          <w:sz w:val="28"/>
          <w:szCs w:val="28"/>
        </w:rPr>
        <w:t>а</w:t>
      </w:r>
      <w:r w:rsidR="009637A4" w:rsidRPr="00983B09">
        <w:rPr>
          <w:rFonts w:ascii="Times New Roman" w:hAnsi="Times New Roman"/>
          <w:sz w:val="28"/>
          <w:szCs w:val="28"/>
        </w:rPr>
        <w:t>вил</w:t>
      </w:r>
      <w:proofErr w:type="gramEnd"/>
      <w:r w:rsidR="009637A4" w:rsidRPr="00983B09">
        <w:rPr>
          <w:rFonts w:ascii="Times New Roman" w:hAnsi="Times New Roman"/>
          <w:sz w:val="28"/>
          <w:szCs w:val="28"/>
        </w:rPr>
        <w:t xml:space="preserve">: </w:t>
      </w:r>
      <w:r w:rsidRPr="00983B09">
        <w:rPr>
          <w:rFonts w:ascii="Times New Roman" w:hAnsi="Times New Roman"/>
          <w:sz w:val="28"/>
          <w:szCs w:val="28"/>
        </w:rPr>
        <w:t>н</w:t>
      </w:r>
      <w:r w:rsidR="003D677C" w:rsidRPr="00983B09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2023 год </w:t>
      </w:r>
      <w:r w:rsidRPr="00983B09">
        <w:rPr>
          <w:rFonts w:ascii="Times New Roman" w:hAnsi="Times New Roman"/>
          <w:sz w:val="28"/>
          <w:szCs w:val="28"/>
        </w:rPr>
        <w:t xml:space="preserve">запланировано по плану – 1617 человек, выехало – 1589 людей; на </w:t>
      </w:r>
      <w:r w:rsidR="003D677C" w:rsidRPr="00983B09">
        <w:rPr>
          <w:rFonts w:ascii="Times New Roman" w:hAnsi="Times New Roman"/>
          <w:sz w:val="28"/>
          <w:szCs w:val="28"/>
        </w:rPr>
        <w:t xml:space="preserve">2024 год запланировано по плану </w:t>
      </w:r>
      <w:r w:rsidRPr="00983B09">
        <w:rPr>
          <w:rFonts w:ascii="Times New Roman" w:hAnsi="Times New Roman"/>
          <w:sz w:val="28"/>
          <w:szCs w:val="28"/>
        </w:rPr>
        <w:t>- 1443</w:t>
      </w:r>
      <w:r w:rsidR="003D677C" w:rsidRPr="00983B09">
        <w:rPr>
          <w:rFonts w:ascii="Times New Roman" w:hAnsi="Times New Roman"/>
          <w:sz w:val="28"/>
          <w:szCs w:val="28"/>
        </w:rPr>
        <w:t xml:space="preserve"> человек</w:t>
      </w:r>
      <w:r w:rsidRPr="00983B09">
        <w:rPr>
          <w:rFonts w:ascii="Times New Roman" w:hAnsi="Times New Roman"/>
          <w:sz w:val="28"/>
          <w:szCs w:val="28"/>
        </w:rPr>
        <w:t>а</w:t>
      </w:r>
      <w:r w:rsidR="003D677C" w:rsidRPr="00983B09">
        <w:rPr>
          <w:rFonts w:ascii="Times New Roman" w:hAnsi="Times New Roman"/>
          <w:sz w:val="28"/>
          <w:szCs w:val="28"/>
        </w:rPr>
        <w:t>, выехало</w:t>
      </w:r>
      <w:r w:rsidRPr="00983B09">
        <w:rPr>
          <w:rFonts w:ascii="Times New Roman" w:hAnsi="Times New Roman"/>
          <w:sz w:val="28"/>
          <w:szCs w:val="28"/>
        </w:rPr>
        <w:t xml:space="preserve"> – 1471 </w:t>
      </w:r>
      <w:r w:rsidR="003D677C" w:rsidRPr="00983B09">
        <w:rPr>
          <w:rFonts w:ascii="Times New Roman" w:hAnsi="Times New Roman"/>
          <w:sz w:val="28"/>
          <w:szCs w:val="28"/>
        </w:rPr>
        <w:t>человек.</w:t>
      </w:r>
    </w:p>
    <w:p w:rsidR="002D3060" w:rsidRPr="00983B09" w:rsidRDefault="003F6AAE" w:rsidP="00983B09">
      <w:pPr>
        <w:pStyle w:val="af1"/>
        <w:tabs>
          <w:tab w:val="left" w:pos="1134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63549C" w:rsidRPr="001A2438" w:rsidRDefault="00450104" w:rsidP="001A2438">
      <w:pPr>
        <w:pStyle w:val="af1"/>
        <w:numPr>
          <w:ilvl w:val="0"/>
          <w:numId w:val="27"/>
        </w:numPr>
        <w:tabs>
          <w:tab w:val="left" w:pos="709"/>
          <w:tab w:val="left" w:pos="9360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A2438">
        <w:rPr>
          <w:rFonts w:ascii="Times New Roman" w:hAnsi="Times New Roman"/>
          <w:b/>
          <w:color w:val="002060"/>
          <w:sz w:val="28"/>
          <w:szCs w:val="28"/>
        </w:rPr>
        <w:t xml:space="preserve">СОСТОЯНИЕ ФОРМИРОВАНИЕ ЗДОРОВОГО ОБРАЗА </w:t>
      </w:r>
    </w:p>
    <w:p w:rsidR="0055164C" w:rsidRDefault="00450104" w:rsidP="0063549C">
      <w:pPr>
        <w:pStyle w:val="af1"/>
        <w:tabs>
          <w:tab w:val="left" w:pos="709"/>
          <w:tab w:val="left" w:pos="9360"/>
        </w:tabs>
        <w:spacing w:after="0" w:line="240" w:lineRule="auto"/>
        <w:ind w:left="786"/>
        <w:contextualSpacing w:val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>ЖИЗНИ:</w:t>
      </w:r>
    </w:p>
    <w:p w:rsidR="0055164C" w:rsidRPr="00B53BFB" w:rsidRDefault="00656F4D" w:rsidP="00656F4D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A2271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69850</wp:posOffset>
            </wp:positionV>
            <wp:extent cx="1871345" cy="1150620"/>
            <wp:effectExtent l="19050" t="0" r="0" b="0"/>
            <wp:wrapSquare wrapText="bothSides"/>
            <wp:docPr id="35" name="Рисунок 28" descr="https://u-fermer.ru/files/fotoalbom/prochee/u6856755_medium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-fermer.ru/files/fotoalbom/prochee/u6856755_medium_1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5164C" w:rsidRPr="00A22717">
        <w:rPr>
          <w:rFonts w:ascii="Times New Roman" w:hAnsi="Times New Roman"/>
          <w:sz w:val="28"/>
          <w:szCs w:val="28"/>
        </w:rPr>
        <w:t>Работа по формированию среди населения здорового образа жизни осуществляется в соо</w:t>
      </w:r>
      <w:r w:rsidR="0055164C" w:rsidRPr="00A22717">
        <w:rPr>
          <w:rFonts w:ascii="Times New Roman" w:hAnsi="Times New Roman"/>
          <w:sz w:val="28"/>
          <w:szCs w:val="28"/>
        </w:rPr>
        <w:t>т</w:t>
      </w:r>
      <w:r w:rsidR="0055164C" w:rsidRPr="00A22717">
        <w:rPr>
          <w:rFonts w:ascii="Times New Roman" w:hAnsi="Times New Roman"/>
          <w:sz w:val="28"/>
          <w:szCs w:val="28"/>
        </w:rPr>
        <w:t>ветствии</w:t>
      </w:r>
      <w:r w:rsidR="0055164C" w:rsidRPr="0037387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5164C" w:rsidRPr="00B53BFB">
        <w:rPr>
          <w:rFonts w:ascii="Times New Roman" w:hAnsi="Times New Roman"/>
          <w:sz w:val="28"/>
          <w:szCs w:val="28"/>
        </w:rPr>
        <w:t>с основными направлениями деятел</w:t>
      </w:r>
      <w:r w:rsidR="0055164C" w:rsidRPr="00B53BFB">
        <w:rPr>
          <w:rFonts w:ascii="Times New Roman" w:hAnsi="Times New Roman"/>
          <w:sz w:val="28"/>
          <w:szCs w:val="28"/>
        </w:rPr>
        <w:t>ь</w:t>
      </w:r>
      <w:r w:rsidR="0055164C" w:rsidRPr="00B53BFB">
        <w:rPr>
          <w:rFonts w:ascii="Times New Roman" w:hAnsi="Times New Roman"/>
          <w:sz w:val="28"/>
          <w:szCs w:val="28"/>
        </w:rPr>
        <w:t>ности, отраженными в Государственной пр</w:t>
      </w:r>
      <w:r w:rsidR="0055164C" w:rsidRPr="00B53BFB">
        <w:rPr>
          <w:rFonts w:ascii="Times New Roman" w:hAnsi="Times New Roman"/>
          <w:sz w:val="28"/>
          <w:szCs w:val="28"/>
        </w:rPr>
        <w:t>о</w:t>
      </w:r>
      <w:r w:rsidR="0055164C" w:rsidRPr="00B53BFB">
        <w:rPr>
          <w:rFonts w:ascii="Times New Roman" w:hAnsi="Times New Roman"/>
          <w:sz w:val="28"/>
          <w:szCs w:val="28"/>
        </w:rPr>
        <w:t>грамме «Здоровье народа и демогр</w:t>
      </w:r>
      <w:r w:rsidR="0055164C" w:rsidRPr="00B53BFB">
        <w:rPr>
          <w:rFonts w:ascii="Times New Roman" w:hAnsi="Times New Roman"/>
          <w:sz w:val="28"/>
          <w:szCs w:val="28"/>
        </w:rPr>
        <w:t>а</w:t>
      </w:r>
      <w:r w:rsidR="0055164C" w:rsidRPr="00B53BFB">
        <w:rPr>
          <w:rFonts w:ascii="Times New Roman" w:hAnsi="Times New Roman"/>
          <w:sz w:val="28"/>
          <w:szCs w:val="28"/>
        </w:rPr>
        <w:t>фическая безопасность Республики Беларусь» на 20</w:t>
      </w:r>
      <w:r w:rsidR="00AC17EE">
        <w:rPr>
          <w:rFonts w:ascii="Times New Roman" w:hAnsi="Times New Roman"/>
          <w:sz w:val="28"/>
          <w:szCs w:val="28"/>
        </w:rPr>
        <w:t>21-2025</w:t>
      </w:r>
      <w:r w:rsidR="0055164C" w:rsidRPr="00B53BFB">
        <w:rPr>
          <w:rFonts w:ascii="Times New Roman" w:hAnsi="Times New Roman"/>
          <w:sz w:val="28"/>
          <w:szCs w:val="28"/>
        </w:rPr>
        <w:t xml:space="preserve"> годы», реал</w:t>
      </w:r>
      <w:r w:rsidR="0055164C" w:rsidRPr="00B53BFB">
        <w:rPr>
          <w:rFonts w:ascii="Times New Roman" w:hAnsi="Times New Roman"/>
          <w:sz w:val="28"/>
          <w:szCs w:val="28"/>
        </w:rPr>
        <w:t>и</w:t>
      </w:r>
      <w:r w:rsidR="0055164C" w:rsidRPr="00B53BFB">
        <w:rPr>
          <w:rFonts w:ascii="Times New Roman" w:hAnsi="Times New Roman"/>
          <w:sz w:val="28"/>
          <w:szCs w:val="28"/>
        </w:rPr>
        <w:t>зация целей устойчивого развития Республики Беларусь до 2030 года (в части реализации задач цели №3 «Обеспечение здорового образа жизни и содействие благополучию для всех в любом возрасте», о</w:t>
      </w:r>
      <w:r w:rsidR="0055164C" w:rsidRPr="00B53BFB">
        <w:rPr>
          <w:rFonts w:ascii="Times New Roman" w:hAnsi="Times New Roman"/>
          <w:sz w:val="28"/>
          <w:szCs w:val="28"/>
        </w:rPr>
        <w:t>с</w:t>
      </w:r>
      <w:r w:rsidR="0055164C" w:rsidRPr="00B53BFB">
        <w:rPr>
          <w:rFonts w:ascii="Times New Roman" w:hAnsi="Times New Roman"/>
          <w:sz w:val="28"/>
          <w:szCs w:val="28"/>
        </w:rPr>
        <w:t>новными направлениям являются, снижение</w:t>
      </w:r>
      <w:proofErr w:type="gramEnd"/>
      <w:r w:rsidR="0055164C" w:rsidRPr="00B53BFB">
        <w:rPr>
          <w:rFonts w:ascii="Times New Roman" w:hAnsi="Times New Roman"/>
          <w:sz w:val="28"/>
          <w:szCs w:val="28"/>
        </w:rPr>
        <w:t xml:space="preserve"> влияния факторов риска н</w:t>
      </w:r>
      <w:r w:rsidR="0055164C" w:rsidRPr="00B53BFB">
        <w:rPr>
          <w:rFonts w:ascii="Times New Roman" w:hAnsi="Times New Roman"/>
          <w:sz w:val="28"/>
          <w:szCs w:val="28"/>
        </w:rPr>
        <w:t>е</w:t>
      </w:r>
      <w:r w:rsidR="0055164C" w:rsidRPr="00B53BFB">
        <w:rPr>
          <w:rFonts w:ascii="Times New Roman" w:hAnsi="Times New Roman"/>
          <w:sz w:val="28"/>
          <w:szCs w:val="28"/>
        </w:rPr>
        <w:t>инфекционных з</w:t>
      </w:r>
      <w:r w:rsidR="0055164C" w:rsidRPr="00B53BFB">
        <w:rPr>
          <w:rFonts w:ascii="Times New Roman" w:hAnsi="Times New Roman"/>
          <w:sz w:val="28"/>
          <w:szCs w:val="28"/>
        </w:rPr>
        <w:t>а</w:t>
      </w:r>
      <w:r w:rsidR="0055164C" w:rsidRPr="00B53BFB">
        <w:rPr>
          <w:rFonts w:ascii="Times New Roman" w:hAnsi="Times New Roman"/>
          <w:sz w:val="28"/>
          <w:szCs w:val="28"/>
        </w:rPr>
        <w:t xml:space="preserve">болеваний, создание условий для улучшения здоровья населения с охватом всех этапов жизни, формирование у населения </w:t>
      </w:r>
      <w:proofErr w:type="spellStart"/>
      <w:r w:rsidR="0055164C" w:rsidRPr="00B53BFB">
        <w:rPr>
          <w:rFonts w:ascii="Times New Roman" w:hAnsi="Times New Roman"/>
          <w:sz w:val="28"/>
          <w:szCs w:val="28"/>
        </w:rPr>
        <w:t>сам</w:t>
      </w:r>
      <w:r w:rsidR="0055164C" w:rsidRPr="00B53BFB">
        <w:rPr>
          <w:rFonts w:ascii="Times New Roman" w:hAnsi="Times New Roman"/>
          <w:sz w:val="28"/>
          <w:szCs w:val="28"/>
        </w:rPr>
        <w:t>о</w:t>
      </w:r>
      <w:r w:rsidR="0055164C" w:rsidRPr="00B53BFB">
        <w:rPr>
          <w:rFonts w:ascii="Times New Roman" w:hAnsi="Times New Roman"/>
          <w:sz w:val="28"/>
          <w:szCs w:val="28"/>
        </w:rPr>
        <w:t>сохранительного</w:t>
      </w:r>
      <w:proofErr w:type="spellEnd"/>
      <w:r w:rsidR="0055164C" w:rsidRPr="00B53BFB">
        <w:rPr>
          <w:rFonts w:ascii="Times New Roman" w:hAnsi="Times New Roman"/>
          <w:sz w:val="28"/>
          <w:szCs w:val="28"/>
        </w:rPr>
        <w:t xml:space="preserve"> пов</w:t>
      </w:r>
      <w:r w:rsidR="0055164C" w:rsidRPr="00B53BFB">
        <w:rPr>
          <w:rFonts w:ascii="Times New Roman" w:hAnsi="Times New Roman"/>
          <w:sz w:val="28"/>
          <w:szCs w:val="28"/>
        </w:rPr>
        <w:t>е</w:t>
      </w:r>
      <w:r w:rsidR="0055164C" w:rsidRPr="00B53BFB">
        <w:rPr>
          <w:rFonts w:ascii="Times New Roman" w:hAnsi="Times New Roman"/>
          <w:sz w:val="28"/>
          <w:szCs w:val="28"/>
        </w:rPr>
        <w:t xml:space="preserve">дения, развитие и укрепление семейных ценностей.  </w:t>
      </w:r>
    </w:p>
    <w:p w:rsidR="0063549C" w:rsidRDefault="0055164C" w:rsidP="00D61FF3">
      <w:pPr>
        <w:pStyle w:val="af1"/>
        <w:tabs>
          <w:tab w:val="left" w:pos="936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53BFB">
        <w:rPr>
          <w:rFonts w:ascii="Times New Roman" w:hAnsi="Times New Roman"/>
          <w:bCs/>
          <w:iCs/>
          <w:sz w:val="28"/>
          <w:szCs w:val="28"/>
        </w:rPr>
        <w:t>С целью профилактики неинфекционных заболеваний</w:t>
      </w:r>
      <w:r w:rsidRPr="00B53BFB">
        <w:rPr>
          <w:rFonts w:ascii="Times New Roman" w:hAnsi="Times New Roman"/>
          <w:sz w:val="28"/>
          <w:szCs w:val="28"/>
        </w:rPr>
        <w:t xml:space="preserve">, а также для привлечения внимания населения к вопросам </w:t>
      </w:r>
      <w:proofErr w:type="spellStart"/>
      <w:r w:rsidRPr="00B53BFB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B53BFB">
        <w:rPr>
          <w:rFonts w:ascii="Times New Roman" w:hAnsi="Times New Roman"/>
          <w:sz w:val="28"/>
          <w:szCs w:val="28"/>
        </w:rPr>
        <w:t xml:space="preserve"> пов</w:t>
      </w:r>
      <w:r w:rsidRPr="00B53BFB">
        <w:rPr>
          <w:rFonts w:ascii="Times New Roman" w:hAnsi="Times New Roman"/>
          <w:sz w:val="28"/>
          <w:szCs w:val="28"/>
        </w:rPr>
        <w:t>е</w:t>
      </w:r>
      <w:r w:rsidRPr="00B53BFB">
        <w:rPr>
          <w:rFonts w:ascii="Times New Roman" w:hAnsi="Times New Roman"/>
          <w:sz w:val="28"/>
          <w:szCs w:val="28"/>
        </w:rPr>
        <w:t>дения была продолжена практика организации и проведения массовых профилактических мероприятий.</w:t>
      </w:r>
    </w:p>
    <w:p w:rsidR="00B53BFB" w:rsidRPr="00B53BFB" w:rsidRDefault="00B53BFB" w:rsidP="00B53B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BFB">
        <w:rPr>
          <w:rFonts w:ascii="Times New Roman" w:hAnsi="Times New Roman" w:cs="Times New Roman"/>
          <w:sz w:val="28"/>
          <w:szCs w:val="28"/>
        </w:rPr>
        <w:t xml:space="preserve">            Принято Решение от 29 марта 2021 года № 257 «Об утверждении плана мероприятий «Город </w:t>
      </w:r>
      <w:proofErr w:type="spellStart"/>
      <w:proofErr w:type="gramStart"/>
      <w:r w:rsidRPr="00B53BF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spellEnd"/>
      <w:proofErr w:type="gramEnd"/>
      <w:r w:rsidRPr="00B53BFB">
        <w:rPr>
          <w:rFonts w:ascii="Times New Roman" w:hAnsi="Times New Roman" w:cs="Times New Roman"/>
          <w:sz w:val="28"/>
          <w:szCs w:val="28"/>
        </w:rPr>
        <w:t xml:space="preserve"> город» на 2021-2025 годы», состав межведомственного </w:t>
      </w:r>
      <w:r w:rsidR="00AC17EE">
        <w:rPr>
          <w:rFonts w:ascii="Times New Roman" w:hAnsi="Times New Roman" w:cs="Times New Roman"/>
          <w:sz w:val="28"/>
          <w:szCs w:val="28"/>
        </w:rPr>
        <w:t>совета по реализации плана</w:t>
      </w:r>
      <w:r w:rsidRPr="00B53BFB">
        <w:rPr>
          <w:rFonts w:ascii="Times New Roman" w:hAnsi="Times New Roman" w:cs="Times New Roman"/>
          <w:sz w:val="28"/>
          <w:szCs w:val="28"/>
        </w:rPr>
        <w:t xml:space="preserve"> мероприятий «</w:t>
      </w:r>
      <w:r w:rsidR="00AC17EE">
        <w:rPr>
          <w:rFonts w:ascii="Times New Roman" w:hAnsi="Times New Roman" w:cs="Times New Roman"/>
          <w:sz w:val="28"/>
          <w:szCs w:val="28"/>
        </w:rPr>
        <w:t>Г</w:t>
      </w:r>
      <w:r w:rsidR="00AC17EE">
        <w:rPr>
          <w:rFonts w:ascii="Times New Roman" w:hAnsi="Times New Roman" w:cs="Times New Roman"/>
          <w:sz w:val="28"/>
          <w:szCs w:val="28"/>
        </w:rPr>
        <w:t>о</w:t>
      </w:r>
      <w:r w:rsidR="00AC17EE">
        <w:rPr>
          <w:rFonts w:ascii="Times New Roman" w:hAnsi="Times New Roman" w:cs="Times New Roman"/>
          <w:sz w:val="28"/>
          <w:szCs w:val="28"/>
        </w:rPr>
        <w:t xml:space="preserve">род </w:t>
      </w:r>
      <w:proofErr w:type="spellStart"/>
      <w:r w:rsidR="00AC17EE">
        <w:rPr>
          <w:rFonts w:ascii="Times New Roman" w:hAnsi="Times New Roman" w:cs="Times New Roman"/>
          <w:sz w:val="28"/>
          <w:szCs w:val="28"/>
        </w:rPr>
        <w:t>Ветка-здоровый</w:t>
      </w:r>
      <w:proofErr w:type="spellEnd"/>
      <w:r w:rsidR="00AC17EE">
        <w:rPr>
          <w:rFonts w:ascii="Times New Roman" w:hAnsi="Times New Roman" w:cs="Times New Roman"/>
          <w:sz w:val="28"/>
          <w:szCs w:val="28"/>
        </w:rPr>
        <w:t xml:space="preserve"> город» на </w:t>
      </w:r>
      <w:r w:rsidRPr="00B53BFB">
        <w:rPr>
          <w:rFonts w:ascii="Times New Roman" w:hAnsi="Times New Roman" w:cs="Times New Roman"/>
          <w:sz w:val="28"/>
          <w:szCs w:val="28"/>
        </w:rPr>
        <w:t xml:space="preserve">2021-2025 годы, план мероприятий «Город </w:t>
      </w:r>
      <w:proofErr w:type="spellStart"/>
      <w:r w:rsidRPr="00B53BFB">
        <w:rPr>
          <w:rFonts w:ascii="Times New Roman" w:hAnsi="Times New Roman" w:cs="Times New Roman"/>
          <w:sz w:val="28"/>
          <w:szCs w:val="28"/>
        </w:rPr>
        <w:t>Ветка-здоровый</w:t>
      </w:r>
      <w:proofErr w:type="spellEnd"/>
      <w:r w:rsidRPr="00B53BFB">
        <w:rPr>
          <w:rFonts w:ascii="Times New Roman" w:hAnsi="Times New Roman" w:cs="Times New Roman"/>
          <w:sz w:val="28"/>
          <w:szCs w:val="28"/>
        </w:rPr>
        <w:t xml:space="preserve"> город» на 2021-2025 годы.</w:t>
      </w:r>
    </w:p>
    <w:p w:rsidR="00424AC2" w:rsidRDefault="00B53BFB" w:rsidP="00AC17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346AE1" w:rsidRDefault="00346AE1" w:rsidP="00346AE1">
      <w:pPr>
        <w:pStyle w:val="af1"/>
        <w:tabs>
          <w:tab w:val="left" w:pos="936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B53BFB">
        <w:rPr>
          <w:rFonts w:ascii="Times New Roman" w:hAnsi="Times New Roman"/>
          <w:bCs/>
          <w:sz w:val="28"/>
          <w:szCs w:val="28"/>
        </w:rPr>
        <w:t>В средствах массовой информации с участием специалистов центра гигиены и эпидемиологии постоянно проводится информационная камп</w:t>
      </w:r>
      <w:r w:rsidRPr="00B53BFB">
        <w:rPr>
          <w:rFonts w:ascii="Times New Roman" w:hAnsi="Times New Roman"/>
          <w:bCs/>
          <w:sz w:val="28"/>
          <w:szCs w:val="28"/>
        </w:rPr>
        <w:t>а</w:t>
      </w:r>
      <w:r w:rsidRPr="00B53BFB">
        <w:rPr>
          <w:rFonts w:ascii="Times New Roman" w:hAnsi="Times New Roman"/>
          <w:bCs/>
          <w:sz w:val="28"/>
          <w:szCs w:val="28"/>
        </w:rPr>
        <w:t>ния по пропаганде здорового образа жизни, профилактике неинфекцио</w:t>
      </w:r>
      <w:r w:rsidRPr="00B53BFB">
        <w:rPr>
          <w:rFonts w:ascii="Times New Roman" w:hAnsi="Times New Roman"/>
          <w:bCs/>
          <w:sz w:val="28"/>
          <w:szCs w:val="28"/>
        </w:rPr>
        <w:t>н</w:t>
      </w:r>
      <w:r w:rsidRPr="00B53BFB">
        <w:rPr>
          <w:rFonts w:ascii="Times New Roman" w:hAnsi="Times New Roman"/>
          <w:bCs/>
          <w:sz w:val="28"/>
          <w:szCs w:val="28"/>
        </w:rPr>
        <w:t xml:space="preserve">ных заболеваний, мотивация отказа населения от </w:t>
      </w:r>
      <w:proofErr w:type="spellStart"/>
      <w:r w:rsidRPr="00B53BFB">
        <w:rPr>
          <w:rFonts w:ascii="Times New Roman" w:hAnsi="Times New Roman"/>
          <w:bCs/>
          <w:sz w:val="28"/>
          <w:szCs w:val="28"/>
        </w:rPr>
        <w:t>саморазрушающего</w:t>
      </w:r>
      <w:proofErr w:type="spellEnd"/>
      <w:r w:rsidRPr="00B53BFB">
        <w:rPr>
          <w:rFonts w:ascii="Times New Roman" w:hAnsi="Times New Roman"/>
          <w:bCs/>
          <w:sz w:val="28"/>
          <w:szCs w:val="28"/>
        </w:rPr>
        <w:t xml:space="preserve"> п</w:t>
      </w:r>
      <w:r w:rsidRPr="00B53BFB">
        <w:rPr>
          <w:rFonts w:ascii="Times New Roman" w:hAnsi="Times New Roman"/>
          <w:bCs/>
          <w:sz w:val="28"/>
          <w:szCs w:val="28"/>
        </w:rPr>
        <w:t>о</w:t>
      </w:r>
      <w:r w:rsidRPr="00B53BFB">
        <w:rPr>
          <w:rFonts w:ascii="Times New Roman" w:hAnsi="Times New Roman"/>
          <w:bCs/>
          <w:sz w:val="28"/>
          <w:szCs w:val="28"/>
        </w:rPr>
        <w:lastRenderedPageBreak/>
        <w:t xml:space="preserve">ведения. </w:t>
      </w:r>
      <w:r w:rsidRPr="007322F1">
        <w:rPr>
          <w:rFonts w:ascii="Times New Roman" w:hAnsi="Times New Roman"/>
          <w:bCs/>
          <w:sz w:val="28"/>
          <w:szCs w:val="28"/>
        </w:rPr>
        <w:t>Активность выступлений в СМИ возросла</w:t>
      </w:r>
      <w:r>
        <w:rPr>
          <w:rFonts w:ascii="Times New Roman" w:hAnsi="Times New Roman"/>
          <w:bCs/>
          <w:sz w:val="28"/>
          <w:szCs w:val="28"/>
        </w:rPr>
        <w:t xml:space="preserve"> по сравнению с 2023 годом</w:t>
      </w:r>
      <w:r w:rsidRPr="007322F1">
        <w:rPr>
          <w:rFonts w:ascii="Times New Roman" w:hAnsi="Times New Roman"/>
          <w:bCs/>
          <w:sz w:val="28"/>
          <w:szCs w:val="28"/>
        </w:rPr>
        <w:t xml:space="preserve">. </w:t>
      </w:r>
    </w:p>
    <w:p w:rsidR="00346AE1" w:rsidRPr="004E0FBC" w:rsidRDefault="00346AE1" w:rsidP="00346AE1">
      <w:pPr>
        <w:pStyle w:val="af1"/>
        <w:tabs>
          <w:tab w:val="left" w:pos="9360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 2</w:t>
      </w:r>
      <w:r w:rsidRPr="004E0FBC">
        <w:rPr>
          <w:rFonts w:ascii="Times New Roman" w:hAnsi="Times New Roman"/>
          <w:b/>
          <w:bCs/>
          <w:sz w:val="28"/>
          <w:szCs w:val="28"/>
        </w:rPr>
        <w:t xml:space="preserve">024 </w:t>
      </w:r>
      <w:r>
        <w:rPr>
          <w:rFonts w:ascii="Times New Roman" w:hAnsi="Times New Roman"/>
          <w:b/>
          <w:bCs/>
          <w:sz w:val="28"/>
          <w:szCs w:val="28"/>
        </w:rPr>
        <w:t>проведено:</w:t>
      </w:r>
    </w:p>
    <w:p w:rsidR="00346AE1" w:rsidRPr="004E0FBC" w:rsidRDefault="00346AE1" w:rsidP="00346AE1">
      <w:pPr>
        <w:pStyle w:val="af1"/>
        <w:tabs>
          <w:tab w:val="left" w:pos="9360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E0FBC">
        <w:rPr>
          <w:rFonts w:ascii="Times New Roman" w:hAnsi="Times New Roman"/>
          <w:bCs/>
          <w:sz w:val="28"/>
          <w:szCs w:val="28"/>
        </w:rPr>
        <w:t>● беседы – 208 (1762 человека)</w:t>
      </w:r>
    </w:p>
    <w:p w:rsidR="00346AE1" w:rsidRPr="004E0FBC" w:rsidRDefault="00346AE1" w:rsidP="00346AE1">
      <w:pPr>
        <w:pStyle w:val="af1"/>
        <w:tabs>
          <w:tab w:val="left" w:pos="9360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E0FBC">
        <w:rPr>
          <w:rFonts w:ascii="Times New Roman" w:hAnsi="Times New Roman"/>
          <w:bCs/>
          <w:sz w:val="28"/>
          <w:szCs w:val="28"/>
        </w:rPr>
        <w:t>● лекции – 338 (2581 человек)</w:t>
      </w:r>
    </w:p>
    <w:p w:rsidR="00346AE1" w:rsidRPr="004E0FBC" w:rsidRDefault="00346AE1" w:rsidP="00346AE1">
      <w:pPr>
        <w:pStyle w:val="af1"/>
        <w:tabs>
          <w:tab w:val="left" w:pos="9360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E0FBC">
        <w:rPr>
          <w:rFonts w:ascii="Times New Roman" w:hAnsi="Times New Roman"/>
          <w:bCs/>
          <w:sz w:val="28"/>
          <w:szCs w:val="28"/>
        </w:rPr>
        <w:t>● семинары – 59 (863 человека)</w:t>
      </w:r>
    </w:p>
    <w:p w:rsidR="00346AE1" w:rsidRPr="004E0FBC" w:rsidRDefault="00346AE1" w:rsidP="00346AE1">
      <w:pPr>
        <w:pStyle w:val="af1"/>
        <w:tabs>
          <w:tab w:val="left" w:pos="9360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E0FBC">
        <w:rPr>
          <w:rFonts w:ascii="Times New Roman" w:hAnsi="Times New Roman"/>
          <w:bCs/>
          <w:sz w:val="28"/>
          <w:szCs w:val="28"/>
        </w:rPr>
        <w:t>● групповые консультации – 93 (1201 человек)</w:t>
      </w:r>
    </w:p>
    <w:p w:rsidR="00346AE1" w:rsidRPr="004E0FBC" w:rsidRDefault="00346AE1" w:rsidP="00346AE1">
      <w:pPr>
        <w:pStyle w:val="af1"/>
        <w:tabs>
          <w:tab w:val="left" w:pos="9360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E0FBC">
        <w:rPr>
          <w:rFonts w:ascii="Times New Roman" w:hAnsi="Times New Roman"/>
          <w:bCs/>
          <w:sz w:val="28"/>
          <w:szCs w:val="28"/>
        </w:rPr>
        <w:t>● индивидуальные консультации – 2502 человека</w:t>
      </w:r>
    </w:p>
    <w:p w:rsidR="00346AE1" w:rsidRDefault="00346AE1" w:rsidP="00346AE1">
      <w:pPr>
        <w:pStyle w:val="af1"/>
        <w:tabs>
          <w:tab w:val="left" w:pos="9360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Cs/>
          <w:sz w:val="28"/>
          <w:szCs w:val="28"/>
        </w:rPr>
      </w:pPr>
      <w:r w:rsidRPr="004E0FBC">
        <w:rPr>
          <w:rFonts w:ascii="Times New Roman" w:hAnsi="Times New Roman"/>
          <w:bCs/>
          <w:sz w:val="28"/>
          <w:szCs w:val="28"/>
        </w:rPr>
        <w:t>● круглые столы – 4 (50 человек)</w:t>
      </w:r>
    </w:p>
    <w:p w:rsidR="00346AE1" w:rsidRPr="00B53BFB" w:rsidRDefault="00346AE1" w:rsidP="00AC17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77C" w:rsidRPr="003D677C" w:rsidRDefault="003D677C" w:rsidP="003D677C">
      <w:pPr>
        <w:pStyle w:val="af1"/>
        <w:spacing w:after="0" w:line="240" w:lineRule="auto"/>
        <w:ind w:left="786"/>
        <w:jc w:val="center"/>
        <w:rPr>
          <w:rFonts w:ascii="Times New Roman" w:hAnsi="Times New Roman"/>
          <w:b/>
          <w:sz w:val="28"/>
          <w:szCs w:val="28"/>
          <w:highlight w:val="lightGray"/>
        </w:rPr>
      </w:pPr>
      <w:r w:rsidRPr="003D677C">
        <w:rPr>
          <w:rFonts w:ascii="Times New Roman" w:hAnsi="Times New Roman"/>
          <w:b/>
          <w:sz w:val="28"/>
          <w:szCs w:val="28"/>
          <w:highlight w:val="lightGray"/>
        </w:rPr>
        <w:t>Информационно-образовательная работа с населением,</w:t>
      </w:r>
    </w:p>
    <w:p w:rsidR="003D677C" w:rsidRPr="0070301C" w:rsidRDefault="003D677C" w:rsidP="003D677C">
      <w:pPr>
        <w:pStyle w:val="af1"/>
        <w:spacing w:after="0" w:line="240" w:lineRule="auto"/>
        <w:ind w:left="78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D677C">
        <w:rPr>
          <w:rFonts w:ascii="Times New Roman" w:hAnsi="Times New Roman"/>
          <w:b/>
          <w:sz w:val="28"/>
          <w:szCs w:val="28"/>
          <w:highlight w:val="lightGray"/>
        </w:rPr>
        <w:t>субъектами предпринимательской деятельности в 2017-2024 гг</w:t>
      </w:r>
      <w:r w:rsidRPr="003D677C">
        <w:rPr>
          <w:rFonts w:ascii="Times New Roman" w:hAnsi="Times New Roman"/>
          <w:b/>
          <w:color w:val="FF0000"/>
          <w:sz w:val="28"/>
          <w:szCs w:val="28"/>
          <w:highlight w:val="lightGray"/>
        </w:rPr>
        <w:t>.</w:t>
      </w:r>
    </w:p>
    <w:tbl>
      <w:tblPr>
        <w:tblStyle w:val="a5"/>
        <w:tblW w:w="10206" w:type="dxa"/>
        <w:tblInd w:w="-176" w:type="dxa"/>
        <w:tblLayout w:type="fixed"/>
        <w:tblLook w:val="01E0"/>
      </w:tblPr>
      <w:tblGrid>
        <w:gridCol w:w="3403"/>
        <w:gridCol w:w="851"/>
        <w:gridCol w:w="850"/>
        <w:gridCol w:w="851"/>
        <w:gridCol w:w="850"/>
        <w:gridCol w:w="851"/>
        <w:gridCol w:w="850"/>
        <w:gridCol w:w="850"/>
        <w:gridCol w:w="850"/>
      </w:tblGrid>
      <w:tr w:rsidR="003D677C" w:rsidRPr="00D61FF3" w:rsidTr="003D677C">
        <w:trPr>
          <w:trHeight w:val="640"/>
        </w:trPr>
        <w:tc>
          <w:tcPr>
            <w:tcW w:w="3403" w:type="dxa"/>
            <w:shd w:val="clear" w:color="auto" w:fill="FDE9D9" w:themeFill="accent6" w:themeFillTint="33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Виды информационно-образовательной работы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2017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2018</w:t>
            </w:r>
          </w:p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FDE9D9" w:themeFill="accent6" w:themeFillTint="33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DE9D9" w:themeFill="accent6" w:themeFillTint="33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3D677C" w:rsidRPr="001876FA" w:rsidRDefault="003D677C" w:rsidP="003D677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3D677C" w:rsidRPr="001876FA" w:rsidRDefault="003D677C" w:rsidP="003D677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3D677C" w:rsidRDefault="003D677C" w:rsidP="003D677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DE9D9" w:themeFill="accent6" w:themeFillTint="33"/>
          </w:tcPr>
          <w:p w:rsidR="003D677C" w:rsidRDefault="003D677C" w:rsidP="003D677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2024</w:t>
            </w:r>
          </w:p>
        </w:tc>
      </w:tr>
      <w:tr w:rsidR="003D677C" w:rsidRPr="00D61FF3" w:rsidTr="003D677C">
        <w:trPr>
          <w:trHeight w:val="640"/>
        </w:trPr>
        <w:tc>
          <w:tcPr>
            <w:tcW w:w="3403" w:type="dxa"/>
            <w:shd w:val="clear" w:color="auto" w:fill="92D050"/>
          </w:tcPr>
          <w:p w:rsidR="003D677C" w:rsidRPr="00D02CA3" w:rsidRDefault="003D677C" w:rsidP="003D67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Опубликовано статей в сре</w:t>
            </w: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ствах массовой информации</w:t>
            </w:r>
          </w:p>
        </w:tc>
        <w:tc>
          <w:tcPr>
            <w:tcW w:w="851" w:type="dxa"/>
            <w:shd w:val="clear" w:color="auto" w:fill="92D050"/>
          </w:tcPr>
          <w:p w:rsidR="003D677C" w:rsidRPr="006E00A8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50" w:type="dxa"/>
            <w:shd w:val="clear" w:color="auto" w:fill="92D050"/>
          </w:tcPr>
          <w:p w:rsidR="003D677C" w:rsidRPr="006E00A8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51" w:type="dxa"/>
            <w:shd w:val="clear" w:color="auto" w:fill="92D050"/>
          </w:tcPr>
          <w:p w:rsidR="003D677C" w:rsidRPr="006E00A8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D05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D05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D050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D050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3D677C" w:rsidRPr="00D61FF3" w:rsidTr="003D677C">
        <w:trPr>
          <w:trHeight w:val="368"/>
        </w:trPr>
        <w:tc>
          <w:tcPr>
            <w:tcW w:w="3403" w:type="dxa"/>
            <w:shd w:val="clear" w:color="auto" w:fill="B2A1C7" w:themeFill="accent4" w:themeFillTint="99"/>
          </w:tcPr>
          <w:p w:rsidR="003D677C" w:rsidRPr="00D02CA3" w:rsidRDefault="003D677C" w:rsidP="003D67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Выступление по ведомстве</w:t>
            </w: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ным радиоточкам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3D677C" w:rsidRPr="006E00A8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293</w:t>
            </w:r>
          </w:p>
        </w:tc>
        <w:tc>
          <w:tcPr>
            <w:tcW w:w="850" w:type="dxa"/>
            <w:shd w:val="clear" w:color="auto" w:fill="B2A1C7" w:themeFill="accent4" w:themeFillTint="99"/>
          </w:tcPr>
          <w:p w:rsidR="003D677C" w:rsidRPr="006E00A8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376</w:t>
            </w:r>
          </w:p>
        </w:tc>
        <w:tc>
          <w:tcPr>
            <w:tcW w:w="851" w:type="dxa"/>
            <w:shd w:val="clear" w:color="auto" w:fill="B2A1C7" w:themeFill="accent4" w:themeFillTint="99"/>
          </w:tcPr>
          <w:p w:rsidR="003D677C" w:rsidRPr="006E00A8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2A1C7" w:themeFill="accent4" w:themeFillTint="99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2A1C7" w:themeFill="accent4" w:themeFillTint="99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2A1C7" w:themeFill="accent4" w:themeFillTint="99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</w:tc>
      </w:tr>
      <w:tr w:rsidR="003D677C" w:rsidRPr="00D61FF3" w:rsidTr="003D677C">
        <w:trPr>
          <w:trHeight w:val="368"/>
        </w:trPr>
        <w:tc>
          <w:tcPr>
            <w:tcW w:w="3403" w:type="dxa"/>
            <w:shd w:val="clear" w:color="auto" w:fill="92CDDC" w:themeFill="accent5" w:themeFillTint="99"/>
          </w:tcPr>
          <w:p w:rsidR="003D677C" w:rsidRPr="00D02CA3" w:rsidRDefault="003D677C" w:rsidP="003D677C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D02CA3">
              <w:rPr>
                <w:rFonts w:ascii="Times New Roman" w:hAnsi="Times New Roman" w:cs="Times New Roman"/>
                <w:bCs/>
                <w:sz w:val="24"/>
                <w:szCs w:val="28"/>
              </w:rPr>
              <w:t>Телевидение (республика</w:t>
            </w:r>
            <w:r w:rsidRPr="00D02CA3">
              <w:rPr>
                <w:rFonts w:ascii="Times New Roman" w:hAnsi="Times New Roman" w:cs="Times New Roman"/>
                <w:bCs/>
                <w:sz w:val="24"/>
                <w:szCs w:val="28"/>
              </w:rPr>
              <w:t>н</w:t>
            </w:r>
            <w:r w:rsidRPr="00D02CA3">
              <w:rPr>
                <w:rFonts w:ascii="Times New Roman" w:hAnsi="Times New Roman" w:cs="Times New Roman"/>
                <w:bCs/>
                <w:sz w:val="24"/>
                <w:szCs w:val="28"/>
              </w:rPr>
              <w:t>ское, областное)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3D677C" w:rsidRPr="00D61FF3" w:rsidRDefault="003D677C" w:rsidP="003D677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0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2CDDC" w:themeFill="accent5" w:themeFillTint="99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92CDDC" w:themeFill="accent5" w:themeFillTint="99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D677C" w:rsidRPr="00D61FF3" w:rsidTr="003D677C">
        <w:trPr>
          <w:trHeight w:val="640"/>
        </w:trPr>
        <w:tc>
          <w:tcPr>
            <w:tcW w:w="3403" w:type="dxa"/>
            <w:shd w:val="clear" w:color="auto" w:fill="00B0F0"/>
          </w:tcPr>
          <w:p w:rsidR="003D677C" w:rsidRPr="00D02CA3" w:rsidRDefault="003D677C" w:rsidP="003D67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Размещение на официальном сайте и социальных группах</w:t>
            </w:r>
          </w:p>
        </w:tc>
        <w:tc>
          <w:tcPr>
            <w:tcW w:w="851" w:type="dxa"/>
            <w:shd w:val="clear" w:color="auto" w:fill="00B0F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850" w:type="dxa"/>
            <w:shd w:val="clear" w:color="auto" w:fill="00B0F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387</w:t>
            </w:r>
          </w:p>
        </w:tc>
        <w:tc>
          <w:tcPr>
            <w:tcW w:w="851" w:type="dxa"/>
            <w:shd w:val="clear" w:color="auto" w:fill="00B0F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434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00B0F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00B0F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00B0F0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00B0F0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</w:t>
            </w:r>
          </w:p>
        </w:tc>
      </w:tr>
      <w:tr w:rsidR="003D677C" w:rsidRPr="00D61FF3" w:rsidTr="003D677C">
        <w:trPr>
          <w:trHeight w:val="325"/>
        </w:trPr>
        <w:tc>
          <w:tcPr>
            <w:tcW w:w="3403" w:type="dxa"/>
            <w:shd w:val="clear" w:color="auto" w:fill="FFFF00"/>
          </w:tcPr>
          <w:p w:rsidR="003D677C" w:rsidRPr="00D02CA3" w:rsidRDefault="003D677C" w:rsidP="003D677C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Участие в работе «прямой л</w:t>
            </w: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D02CA3">
              <w:rPr>
                <w:rFonts w:ascii="Times New Roman" w:hAnsi="Times New Roman" w:cs="Times New Roman"/>
                <w:sz w:val="24"/>
                <w:szCs w:val="28"/>
              </w:rPr>
              <w:t>нии» в СМИ</w:t>
            </w:r>
          </w:p>
        </w:tc>
        <w:tc>
          <w:tcPr>
            <w:tcW w:w="851" w:type="dxa"/>
            <w:shd w:val="clear" w:color="auto" w:fill="FFFF0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shd w:val="clear" w:color="auto" w:fill="FFFF0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shd w:val="clear" w:color="auto" w:fill="FFFF0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6F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0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00"/>
          </w:tcPr>
          <w:p w:rsidR="003D677C" w:rsidRPr="001876FA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00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00"/>
          </w:tcPr>
          <w:p w:rsidR="003D677C" w:rsidRDefault="003D677C" w:rsidP="003D67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B03D69" w:rsidRDefault="00D61FF3" w:rsidP="00D61FF3">
      <w:pPr>
        <w:pStyle w:val="af1"/>
        <w:tabs>
          <w:tab w:val="left" w:pos="9355"/>
        </w:tabs>
        <w:spacing w:line="240" w:lineRule="auto"/>
        <w:ind w:left="0" w:right="-5"/>
        <w:jc w:val="both"/>
        <w:rPr>
          <w:rFonts w:ascii="Times New Roman" w:hAnsi="Times New Roman"/>
          <w:color w:val="FF0000"/>
          <w:sz w:val="28"/>
          <w:szCs w:val="28"/>
        </w:rPr>
      </w:pPr>
      <w:r w:rsidRPr="00D61FF3">
        <w:rPr>
          <w:rFonts w:ascii="Times New Roman" w:hAnsi="Times New Roman"/>
          <w:color w:val="FF0000"/>
          <w:sz w:val="28"/>
          <w:szCs w:val="28"/>
        </w:rPr>
        <w:t xml:space="preserve">          </w:t>
      </w:r>
      <w:r w:rsidR="003D677C">
        <w:rPr>
          <w:noProof/>
          <w:lang w:eastAsia="ru-RU"/>
        </w:rPr>
        <w:drawing>
          <wp:inline distT="0" distB="0" distL="0" distR="0">
            <wp:extent cx="5940425" cy="2693728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D677C" w:rsidRDefault="00B03D69" w:rsidP="00D61FF3">
      <w:pPr>
        <w:pStyle w:val="af1"/>
        <w:tabs>
          <w:tab w:val="left" w:pos="9355"/>
        </w:tabs>
        <w:spacing w:line="240" w:lineRule="auto"/>
        <w:ind w:left="0" w:right="-5"/>
        <w:jc w:val="both"/>
        <w:rPr>
          <w:rFonts w:ascii="Times New Roman" w:hAnsi="Times New Roman"/>
          <w:sz w:val="28"/>
          <w:szCs w:val="28"/>
        </w:rPr>
      </w:pPr>
      <w:r w:rsidRPr="00AF45A3">
        <w:rPr>
          <w:rFonts w:ascii="Times New Roman" w:hAnsi="Times New Roman"/>
          <w:sz w:val="28"/>
          <w:szCs w:val="28"/>
        </w:rPr>
        <w:t xml:space="preserve">      </w:t>
      </w:r>
    </w:p>
    <w:p w:rsidR="003D677C" w:rsidRPr="00FF0C7D" w:rsidRDefault="003D677C" w:rsidP="003D677C">
      <w:pPr>
        <w:pStyle w:val="af1"/>
        <w:tabs>
          <w:tab w:val="left" w:pos="9355"/>
        </w:tabs>
        <w:spacing w:before="240" w:line="240" w:lineRule="auto"/>
        <w:ind w:left="0" w:right="-5" w:firstLine="709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7322F1">
        <w:rPr>
          <w:rFonts w:ascii="Times New Roman" w:hAnsi="Times New Roman"/>
          <w:sz w:val="28"/>
          <w:szCs w:val="28"/>
        </w:rPr>
        <w:t>В целях популяризации здорового образа жизни, отказа от вредных привычек населения как основных факторов риска неинфекционных заб</w:t>
      </w:r>
      <w:r w:rsidRPr="007322F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леваний </w:t>
      </w:r>
      <w:proofErr w:type="spellStart"/>
      <w:r>
        <w:rPr>
          <w:rFonts w:ascii="Times New Roman" w:hAnsi="Times New Roman"/>
          <w:sz w:val="28"/>
          <w:szCs w:val="28"/>
        </w:rPr>
        <w:t>Ветковским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районным ЦГЭ</w:t>
      </w:r>
      <w:r w:rsidRPr="007322F1">
        <w:rPr>
          <w:rFonts w:ascii="Times New Roman" w:hAnsi="Times New Roman"/>
          <w:sz w:val="28"/>
          <w:szCs w:val="28"/>
        </w:rPr>
        <w:t xml:space="preserve"> официальная группа в социальных с</w:t>
      </w:r>
      <w:r w:rsidRPr="007322F1">
        <w:rPr>
          <w:rFonts w:ascii="Times New Roman" w:hAnsi="Times New Roman"/>
          <w:sz w:val="28"/>
          <w:szCs w:val="28"/>
        </w:rPr>
        <w:t>е</w:t>
      </w:r>
      <w:r w:rsidRPr="007322F1">
        <w:rPr>
          <w:rFonts w:ascii="Times New Roman" w:hAnsi="Times New Roman"/>
          <w:sz w:val="28"/>
          <w:szCs w:val="28"/>
        </w:rPr>
        <w:t>тях «</w:t>
      </w:r>
      <w:proofErr w:type="spellStart"/>
      <w:r w:rsidRPr="007322F1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7322F1">
        <w:rPr>
          <w:rFonts w:ascii="Times New Roman" w:hAnsi="Times New Roman"/>
          <w:sz w:val="28"/>
          <w:szCs w:val="28"/>
        </w:rPr>
        <w:t>» (</w:t>
      </w:r>
      <w:hyperlink r:id="rId20" w:history="1">
        <w:r w:rsidRPr="007322F1">
          <w:rPr>
            <w:rFonts w:ascii="Times New Roman" w:hAnsi="Times New Roman"/>
            <w:sz w:val="28"/>
            <w:szCs w:val="28"/>
            <w:u w:val="single"/>
          </w:rPr>
          <w:t>https://vk.com/club163793171</w:t>
        </w:r>
      </w:hyperlink>
      <w:r w:rsidRPr="007322F1">
        <w:rPr>
          <w:rFonts w:ascii="Times New Roman" w:hAnsi="Times New Roman"/>
          <w:sz w:val="28"/>
          <w:szCs w:val="28"/>
          <w:u w:val="single"/>
        </w:rPr>
        <w:t>)</w:t>
      </w:r>
      <w:r w:rsidRPr="007322F1">
        <w:rPr>
          <w:rFonts w:ascii="Times New Roman" w:hAnsi="Times New Roman"/>
          <w:sz w:val="28"/>
          <w:szCs w:val="28"/>
        </w:rPr>
        <w:t>,  а также на сайте Ветко</w:t>
      </w:r>
      <w:r w:rsidRPr="007322F1">
        <w:rPr>
          <w:rFonts w:ascii="Times New Roman" w:hAnsi="Times New Roman"/>
          <w:sz w:val="28"/>
          <w:szCs w:val="28"/>
        </w:rPr>
        <w:t>в</w:t>
      </w:r>
      <w:r w:rsidRPr="007322F1">
        <w:rPr>
          <w:rFonts w:ascii="Times New Roman" w:hAnsi="Times New Roman"/>
          <w:sz w:val="28"/>
          <w:szCs w:val="28"/>
        </w:rPr>
        <w:t xml:space="preserve">ского </w:t>
      </w:r>
      <w:r w:rsidRPr="0012115F">
        <w:rPr>
          <w:rFonts w:ascii="Times New Roman" w:hAnsi="Times New Roman"/>
          <w:sz w:val="28"/>
          <w:szCs w:val="28"/>
        </w:rPr>
        <w:t>районного ЦГЭ размещается информационный материал по проф</w:t>
      </w:r>
      <w:r w:rsidRPr="0012115F">
        <w:rPr>
          <w:rFonts w:ascii="Times New Roman" w:hAnsi="Times New Roman"/>
          <w:sz w:val="28"/>
          <w:szCs w:val="28"/>
        </w:rPr>
        <w:t>и</w:t>
      </w:r>
      <w:r w:rsidRPr="0012115F">
        <w:rPr>
          <w:rFonts w:ascii="Times New Roman" w:hAnsi="Times New Roman"/>
          <w:sz w:val="28"/>
          <w:szCs w:val="28"/>
        </w:rPr>
        <w:lastRenderedPageBreak/>
        <w:t xml:space="preserve">лактике зависимостей и др., размещена ссылка на интернет-портал </w:t>
      </w:r>
      <w:proofErr w:type="spellStart"/>
      <w:r w:rsidRPr="0012115F">
        <w:rPr>
          <w:rFonts w:ascii="Times New Roman" w:hAnsi="Times New Roman"/>
          <w:sz w:val="28"/>
          <w:szCs w:val="28"/>
          <w:lang w:val="en-US"/>
        </w:rPr>
        <w:t>Pomogut</w:t>
      </w:r>
      <w:proofErr w:type="spellEnd"/>
      <w:r w:rsidRPr="0012115F">
        <w:rPr>
          <w:rFonts w:ascii="Times New Roman" w:hAnsi="Times New Roman"/>
          <w:sz w:val="28"/>
          <w:szCs w:val="28"/>
        </w:rPr>
        <w:t>.</w:t>
      </w:r>
      <w:r w:rsidRPr="0012115F">
        <w:rPr>
          <w:rFonts w:ascii="Times New Roman" w:hAnsi="Times New Roman"/>
          <w:sz w:val="28"/>
          <w:szCs w:val="28"/>
          <w:lang w:val="en-US"/>
        </w:rPr>
        <w:t>by</w:t>
      </w:r>
      <w:r w:rsidRPr="0012115F">
        <w:rPr>
          <w:rFonts w:ascii="Times New Roman" w:hAnsi="Times New Roman"/>
          <w:sz w:val="28"/>
          <w:szCs w:val="28"/>
        </w:rPr>
        <w:t xml:space="preserve">., «Детская без насилия», </w:t>
      </w:r>
      <w:r>
        <w:rPr>
          <w:rFonts w:ascii="Times New Roman" w:hAnsi="Times New Roman"/>
          <w:sz w:val="28"/>
          <w:szCs w:val="28"/>
        </w:rPr>
        <w:t>т</w:t>
      </w:r>
      <w:r w:rsidRPr="00E57853">
        <w:rPr>
          <w:rFonts w:ascii="Times New Roman" w:hAnsi="Times New Roman"/>
          <w:sz w:val="28"/>
          <w:szCs w:val="28"/>
        </w:rPr>
        <w:t>акже размещены ссылки, пропага</w:t>
      </w:r>
      <w:r w:rsidRPr="00E57853">
        <w:rPr>
          <w:rFonts w:ascii="Times New Roman" w:hAnsi="Times New Roman"/>
          <w:sz w:val="28"/>
          <w:szCs w:val="28"/>
        </w:rPr>
        <w:t>н</w:t>
      </w:r>
      <w:r w:rsidRPr="00E57853">
        <w:rPr>
          <w:rFonts w:ascii="Times New Roman" w:hAnsi="Times New Roman"/>
          <w:sz w:val="28"/>
          <w:szCs w:val="28"/>
        </w:rPr>
        <w:t>дирующие здоровый образ</w:t>
      </w:r>
      <w:proofErr w:type="gramEnd"/>
      <w:r w:rsidRPr="00E57853">
        <w:rPr>
          <w:rFonts w:ascii="Times New Roman" w:hAnsi="Times New Roman"/>
          <w:sz w:val="28"/>
          <w:szCs w:val="28"/>
        </w:rPr>
        <w:t xml:space="preserve"> жизн</w:t>
      </w:r>
      <w:r>
        <w:rPr>
          <w:rFonts w:ascii="Times New Roman" w:hAnsi="Times New Roman"/>
          <w:sz w:val="28"/>
          <w:szCs w:val="28"/>
        </w:rPr>
        <w:t>и: Здоровые люди (24health.by) и д</w:t>
      </w:r>
      <w:r w:rsidRPr="00E57853">
        <w:rPr>
          <w:rFonts w:ascii="Times New Roman" w:hAnsi="Times New Roman"/>
          <w:sz w:val="28"/>
          <w:szCs w:val="28"/>
        </w:rPr>
        <w:t xml:space="preserve">ругие: </w:t>
      </w:r>
      <w:proofErr w:type="spellStart"/>
      <w:proofErr w:type="gramStart"/>
      <w:r w:rsidRPr="00E57853">
        <w:rPr>
          <w:rFonts w:ascii="Times New Roman" w:hAnsi="Times New Roman"/>
          <w:sz w:val="28"/>
          <w:szCs w:val="28"/>
          <w:lang w:val="en-US"/>
        </w:rPr>
        <w:t>TeenAge</w:t>
      </w:r>
      <w:proofErr w:type="spellEnd"/>
      <w:r w:rsidRPr="00E5785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E57853">
        <w:rPr>
          <w:rFonts w:ascii="Times New Roman" w:hAnsi="Times New Roman"/>
          <w:sz w:val="28"/>
          <w:szCs w:val="28"/>
        </w:rPr>
        <w:t>teenage.by</w:t>
      </w:r>
      <w:proofErr w:type="spellEnd"/>
      <w:r w:rsidRPr="00E5785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35C7C" w:rsidRPr="00AF45A3" w:rsidRDefault="0055164C" w:rsidP="00B35C7C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r w:rsidRPr="00AF45A3">
        <w:rPr>
          <w:rFonts w:ascii="Times New Roman" w:hAnsi="Times New Roman"/>
          <w:sz w:val="28"/>
          <w:szCs w:val="28"/>
        </w:rPr>
        <w:t>Одним из способов информирования населения о важности здоровья и здорового образа жизни, отказа от вредных привычек является разрабо</w:t>
      </w:r>
      <w:r w:rsidRPr="00AF45A3">
        <w:rPr>
          <w:rFonts w:ascii="Times New Roman" w:hAnsi="Times New Roman"/>
          <w:sz w:val="28"/>
          <w:szCs w:val="28"/>
        </w:rPr>
        <w:t>т</w:t>
      </w:r>
      <w:r w:rsidRPr="00AF45A3">
        <w:rPr>
          <w:rFonts w:ascii="Times New Roman" w:hAnsi="Times New Roman"/>
          <w:sz w:val="28"/>
          <w:szCs w:val="28"/>
        </w:rPr>
        <w:t xml:space="preserve">ка/издание информационно-образовательных материалов - </w:t>
      </w:r>
      <w:r w:rsidR="003D677C">
        <w:rPr>
          <w:rFonts w:ascii="Times New Roman" w:hAnsi="Times New Roman"/>
          <w:sz w:val="28"/>
          <w:szCs w:val="28"/>
        </w:rPr>
        <w:t>в 2024</w:t>
      </w:r>
      <w:r w:rsidR="003D677C" w:rsidRPr="00AF60EA">
        <w:rPr>
          <w:rFonts w:ascii="Times New Roman" w:hAnsi="Times New Roman"/>
          <w:sz w:val="28"/>
          <w:szCs w:val="28"/>
        </w:rPr>
        <w:t xml:space="preserve"> году </w:t>
      </w:r>
      <w:r w:rsidR="003D677C">
        <w:rPr>
          <w:rFonts w:ascii="Times New Roman" w:hAnsi="Times New Roman"/>
          <w:sz w:val="28"/>
          <w:szCs w:val="28"/>
        </w:rPr>
        <w:t>ра</w:t>
      </w:r>
      <w:r w:rsidR="003D677C">
        <w:rPr>
          <w:rFonts w:ascii="Times New Roman" w:hAnsi="Times New Roman"/>
          <w:sz w:val="28"/>
          <w:szCs w:val="28"/>
        </w:rPr>
        <w:t>с</w:t>
      </w:r>
      <w:r w:rsidR="003D677C">
        <w:rPr>
          <w:rFonts w:ascii="Times New Roman" w:hAnsi="Times New Roman"/>
          <w:sz w:val="28"/>
          <w:szCs w:val="28"/>
        </w:rPr>
        <w:t xml:space="preserve">тиражировано </w:t>
      </w:r>
      <w:r w:rsidR="003D677C" w:rsidRPr="00AF60EA">
        <w:rPr>
          <w:rFonts w:ascii="Times New Roman" w:hAnsi="Times New Roman"/>
          <w:sz w:val="28"/>
          <w:szCs w:val="28"/>
        </w:rPr>
        <w:t>145</w:t>
      </w:r>
      <w:r w:rsidR="003D677C">
        <w:rPr>
          <w:rFonts w:ascii="Times New Roman" w:hAnsi="Times New Roman"/>
          <w:sz w:val="28"/>
          <w:szCs w:val="28"/>
        </w:rPr>
        <w:t xml:space="preserve"> информационных материалов, в количестве 4765 экз.</w:t>
      </w:r>
    </w:p>
    <w:p w:rsidR="00AC17EE" w:rsidRDefault="00AC17EE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</w:p>
    <w:p w:rsidR="00346AE1" w:rsidRPr="00AF45A3" w:rsidRDefault="00346AE1" w:rsidP="00D61FF3">
      <w:pPr>
        <w:pStyle w:val="af1"/>
        <w:tabs>
          <w:tab w:val="left" w:pos="9355"/>
        </w:tabs>
        <w:spacing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 году на территории Ветковского района осуществлялась ре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лизация 12 профилактических проектов.</w:t>
      </w:r>
    </w:p>
    <w:tbl>
      <w:tblPr>
        <w:tblW w:w="98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560"/>
        <w:gridCol w:w="1134"/>
        <w:gridCol w:w="1843"/>
        <w:gridCol w:w="2835"/>
        <w:gridCol w:w="993"/>
        <w:gridCol w:w="851"/>
        <w:gridCol w:w="25"/>
      </w:tblGrid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  <w:vAlign w:val="center"/>
          </w:tcPr>
          <w:p w:rsidR="00346AE1" w:rsidRPr="000138AF" w:rsidRDefault="00346AE1" w:rsidP="001A2438">
            <w:pPr>
              <w:jc w:val="center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№</w:t>
            </w:r>
          </w:p>
          <w:p w:rsidR="00346AE1" w:rsidRPr="000138AF" w:rsidRDefault="00346AE1" w:rsidP="001A24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346AE1" w:rsidRPr="000138AF" w:rsidRDefault="00346AE1" w:rsidP="001A2438">
            <w:pPr>
              <w:jc w:val="center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Наименов</w:t>
            </w:r>
            <w:r w:rsidRPr="000138AF">
              <w:rPr>
                <w:sz w:val="24"/>
                <w:szCs w:val="24"/>
              </w:rPr>
              <w:t>а</w:t>
            </w:r>
            <w:r w:rsidRPr="000138AF">
              <w:rPr>
                <w:sz w:val="24"/>
                <w:szCs w:val="24"/>
              </w:rPr>
              <w:t>ние проекта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46AE1" w:rsidRPr="000138AF" w:rsidRDefault="00346AE1" w:rsidP="001A2438">
            <w:pPr>
              <w:jc w:val="center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Сроки реал</w:t>
            </w:r>
            <w:r w:rsidRPr="000138AF">
              <w:rPr>
                <w:sz w:val="24"/>
                <w:szCs w:val="24"/>
              </w:rPr>
              <w:t>и</w:t>
            </w:r>
            <w:r w:rsidRPr="000138AF">
              <w:rPr>
                <w:sz w:val="24"/>
                <w:szCs w:val="24"/>
              </w:rPr>
              <w:t>зации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46AE1" w:rsidRPr="000138AF" w:rsidRDefault="00346AE1" w:rsidP="001A2438">
            <w:pPr>
              <w:jc w:val="center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Основные т</w:t>
            </w:r>
            <w:r w:rsidRPr="000138AF">
              <w:rPr>
                <w:sz w:val="24"/>
                <w:szCs w:val="24"/>
              </w:rPr>
              <w:t>е</w:t>
            </w:r>
            <w:r w:rsidRPr="000138AF">
              <w:rPr>
                <w:sz w:val="24"/>
                <w:szCs w:val="24"/>
              </w:rPr>
              <w:t>матики, осв</w:t>
            </w:r>
            <w:r w:rsidRPr="000138AF">
              <w:rPr>
                <w:sz w:val="24"/>
                <w:szCs w:val="24"/>
              </w:rPr>
              <w:t>е</w:t>
            </w:r>
            <w:r w:rsidRPr="000138AF">
              <w:rPr>
                <w:sz w:val="24"/>
                <w:szCs w:val="24"/>
              </w:rPr>
              <w:t>щенные в ра</w:t>
            </w:r>
            <w:r w:rsidRPr="000138AF">
              <w:rPr>
                <w:sz w:val="24"/>
                <w:szCs w:val="24"/>
              </w:rPr>
              <w:t>м</w:t>
            </w:r>
            <w:r w:rsidRPr="000138AF">
              <w:rPr>
                <w:sz w:val="24"/>
                <w:szCs w:val="24"/>
              </w:rPr>
              <w:t>ках проекта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46AE1" w:rsidRPr="000138AF" w:rsidRDefault="00346AE1" w:rsidP="001A2438">
            <w:pPr>
              <w:jc w:val="center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Количество и вид орг</w:t>
            </w:r>
            <w:r w:rsidRPr="000138AF">
              <w:rPr>
                <w:sz w:val="24"/>
                <w:szCs w:val="24"/>
              </w:rPr>
              <w:t>а</w:t>
            </w:r>
            <w:r w:rsidRPr="000138AF">
              <w:rPr>
                <w:sz w:val="24"/>
                <w:szCs w:val="24"/>
              </w:rPr>
              <w:t>низаций, где реализуе</w:t>
            </w:r>
            <w:r w:rsidRPr="000138AF">
              <w:rPr>
                <w:sz w:val="24"/>
                <w:szCs w:val="24"/>
              </w:rPr>
              <w:t>т</w:t>
            </w:r>
            <w:r w:rsidRPr="000138AF">
              <w:rPr>
                <w:sz w:val="24"/>
                <w:szCs w:val="24"/>
              </w:rPr>
              <w:t>ся проект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46AE1" w:rsidRPr="00AF2298" w:rsidRDefault="00346AE1" w:rsidP="001A2438">
            <w:pPr>
              <w:jc w:val="center"/>
            </w:pPr>
            <w:r w:rsidRPr="00AF2298">
              <w:t>Цел</w:t>
            </w:r>
            <w:r w:rsidRPr="00AF2298">
              <w:t>е</w:t>
            </w:r>
            <w:r w:rsidRPr="00AF2298">
              <w:t>вая а</w:t>
            </w:r>
            <w:r w:rsidRPr="00AF2298">
              <w:t>у</w:t>
            </w:r>
            <w:r w:rsidRPr="00AF2298">
              <w:t>дит</w:t>
            </w:r>
            <w:r w:rsidRPr="00AF2298">
              <w:t>о</w:t>
            </w:r>
            <w:r w:rsidRPr="00AF2298">
              <w:t>рия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46AE1" w:rsidRPr="00AF2298" w:rsidRDefault="00346AE1" w:rsidP="001A2438">
            <w:pPr>
              <w:jc w:val="center"/>
            </w:pPr>
            <w:r w:rsidRPr="00AF2298">
              <w:t>Кол</w:t>
            </w:r>
            <w:r w:rsidRPr="00AF2298">
              <w:t>и</w:t>
            </w:r>
            <w:r w:rsidRPr="00AF2298">
              <w:t>чество учас</w:t>
            </w:r>
            <w:r w:rsidRPr="00AF2298">
              <w:t>т</w:t>
            </w:r>
            <w:r w:rsidRPr="00AF2298">
              <w:t>ников</w:t>
            </w:r>
          </w:p>
        </w:tc>
      </w:tr>
      <w:tr w:rsidR="00346AE1" w:rsidRPr="00AF2298" w:rsidTr="00346AE1">
        <w:tc>
          <w:tcPr>
            <w:tcW w:w="9808" w:type="dxa"/>
            <w:gridSpan w:val="8"/>
            <w:shd w:val="clear" w:color="auto" w:fill="auto"/>
          </w:tcPr>
          <w:p w:rsidR="00346AE1" w:rsidRPr="000138AF" w:rsidRDefault="00346AE1" w:rsidP="001A2438">
            <w:pPr>
              <w:spacing w:after="0"/>
              <w:ind w:left="601"/>
              <w:rPr>
                <w:color w:val="000000"/>
                <w:sz w:val="24"/>
                <w:szCs w:val="24"/>
              </w:rPr>
            </w:pPr>
            <w:r w:rsidRPr="000138AF">
              <w:rPr>
                <w:color w:val="000000"/>
                <w:sz w:val="24"/>
                <w:szCs w:val="24"/>
              </w:rPr>
              <w:t>в ДДУ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601"/>
              <w:rPr>
                <w:sz w:val="24"/>
                <w:szCs w:val="24"/>
              </w:rPr>
            </w:pPr>
          </w:p>
          <w:p w:rsidR="00346AE1" w:rsidRPr="000138AF" w:rsidRDefault="00346AE1" w:rsidP="001A2438">
            <w:pPr>
              <w:spacing w:after="0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тический проект «Здоровые зубки для нас не шу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 xml:space="preserve">ки!», 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Се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тябрь 2023 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0138AF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0138AF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кабрь 2024 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Профилактика стоматолог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и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ческих забол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ваний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ГУО «Ясли/сад №1 г. Ветки»</w:t>
            </w: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для во</w:t>
            </w:r>
            <w:r w:rsidRPr="00AF2298">
              <w:rPr>
                <w:rFonts w:ascii="Times New Roman" w:hAnsi="Times New Roman"/>
              </w:rPr>
              <w:t>с</w:t>
            </w:r>
            <w:r w:rsidRPr="00AF2298">
              <w:rPr>
                <w:rFonts w:ascii="Times New Roman" w:hAnsi="Times New Roman"/>
              </w:rPr>
              <w:t>пита</w:t>
            </w:r>
            <w:r w:rsidRPr="00AF2298">
              <w:rPr>
                <w:rFonts w:ascii="Times New Roman" w:hAnsi="Times New Roman"/>
              </w:rPr>
              <w:t>н</w:t>
            </w:r>
            <w:r w:rsidRPr="00AF2298">
              <w:rPr>
                <w:rFonts w:ascii="Times New Roman" w:hAnsi="Times New Roman"/>
              </w:rPr>
              <w:t>ников старшей группы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25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601"/>
              <w:rPr>
                <w:sz w:val="24"/>
                <w:szCs w:val="24"/>
              </w:rPr>
            </w:pPr>
          </w:p>
          <w:p w:rsidR="00346AE1" w:rsidRPr="000138AF" w:rsidRDefault="00346AE1" w:rsidP="001A2438">
            <w:pPr>
              <w:spacing w:after="0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тический проект «Тропа зд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ровья»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С 1 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п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реля по 31 д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кабря 2024 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Двигательная и физическая 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тивность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ГУО «Ясли/сад №4 г. Ветки»</w:t>
            </w: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для во</w:t>
            </w:r>
            <w:r w:rsidRPr="00AF2298">
              <w:rPr>
                <w:rFonts w:ascii="Times New Roman" w:hAnsi="Times New Roman"/>
              </w:rPr>
              <w:t>с</w:t>
            </w:r>
            <w:r w:rsidRPr="00AF2298">
              <w:rPr>
                <w:rFonts w:ascii="Times New Roman" w:hAnsi="Times New Roman"/>
              </w:rPr>
              <w:t>пита</w:t>
            </w:r>
            <w:r w:rsidRPr="00AF2298">
              <w:rPr>
                <w:rFonts w:ascii="Times New Roman" w:hAnsi="Times New Roman"/>
              </w:rPr>
              <w:t>н</w:t>
            </w:r>
            <w:r w:rsidRPr="00AF2298">
              <w:rPr>
                <w:rFonts w:ascii="Times New Roman" w:hAnsi="Times New Roman"/>
              </w:rPr>
              <w:t>ников старшей группы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27</w:t>
            </w:r>
          </w:p>
        </w:tc>
      </w:tr>
      <w:tr w:rsidR="00346AE1" w:rsidRPr="00AF2298" w:rsidTr="00346AE1">
        <w:tc>
          <w:tcPr>
            <w:tcW w:w="9808" w:type="dxa"/>
            <w:gridSpan w:val="8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в школах (без проектов "Здоровая школа", "Здоровый класс", "Школа –  территория здор</w:t>
            </w:r>
            <w:r w:rsidRPr="000138AF">
              <w:rPr>
                <w:sz w:val="24"/>
                <w:szCs w:val="24"/>
              </w:rPr>
              <w:t>о</w:t>
            </w:r>
            <w:r w:rsidRPr="000138AF">
              <w:rPr>
                <w:sz w:val="24"/>
                <w:szCs w:val="24"/>
              </w:rPr>
              <w:t>вья")</w:t>
            </w:r>
          </w:p>
        </w:tc>
      </w:tr>
      <w:tr w:rsidR="00346AE1" w:rsidRPr="00AF2298" w:rsidTr="00346AE1">
        <w:trPr>
          <w:gridAfter w:val="1"/>
          <w:wAfter w:w="25" w:type="dxa"/>
          <w:trHeight w:val="1554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тический проект «Террит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рия здор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вья» подг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товка в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лонтёров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Уче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б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ный 2023-2024 год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 xml:space="preserve">Профилактика ВИЧ-инфекции; Профилактика алкогольной, никотиновой, наркотической зависимости; Чистые </w:t>
            </w:r>
            <w:proofErr w:type="spellStart"/>
            <w:proofErr w:type="gramStart"/>
            <w:r w:rsidRPr="000138AF">
              <w:rPr>
                <w:rFonts w:ascii="Times New Roman" w:hAnsi="Times New Roman"/>
                <w:sz w:val="24"/>
                <w:szCs w:val="24"/>
              </w:rPr>
              <w:t>руки-залог</w:t>
            </w:r>
            <w:proofErr w:type="spellEnd"/>
            <w:proofErr w:type="gramEnd"/>
            <w:r w:rsidRPr="000138AF">
              <w:rPr>
                <w:rFonts w:ascii="Times New Roman" w:hAnsi="Times New Roman"/>
                <w:sz w:val="24"/>
                <w:szCs w:val="24"/>
              </w:rPr>
              <w:t xml:space="preserve"> здоровья; Полноценное и правильное </w:t>
            </w:r>
            <w:r w:rsidRPr="000138AF">
              <w:rPr>
                <w:rFonts w:ascii="Times New Roman" w:hAnsi="Times New Roman"/>
                <w:sz w:val="24"/>
                <w:szCs w:val="24"/>
              </w:rPr>
              <w:lastRenderedPageBreak/>
              <w:t>питание при занятиях спо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том; Измер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ние артериал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ь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ного давления. Что такое и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сульт?; Пр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филактика и безопасность купания в 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крытых вод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ёмах; Проф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и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лактика быт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вого и школ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ь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ного травм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тизма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lastRenderedPageBreak/>
              <w:t>ГУО «Средняя школа №1 им. А.А.Громыко г. Ветка»,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  <w:lang w:val="be-BY"/>
              </w:rPr>
              <w:t>ГУО “Хальчанская базовая школа Ветковского района”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Начал</w:t>
            </w:r>
            <w:r w:rsidRPr="00AF2298">
              <w:rPr>
                <w:rFonts w:ascii="Times New Roman" w:hAnsi="Times New Roman"/>
              </w:rPr>
              <w:t>ь</w:t>
            </w:r>
            <w:r w:rsidRPr="00AF2298">
              <w:rPr>
                <w:rFonts w:ascii="Times New Roman" w:hAnsi="Times New Roman"/>
              </w:rPr>
              <w:t>ные и старшие классы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25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 w:right="33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 xml:space="preserve">тический проект «Здоровое поведение - мой выбор» 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Уче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б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ный 2023-2024 год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 xml:space="preserve">Профилактика ВИЧ-инфекции; Профилактика алкогольной, никотиновой, наркотической зависимости; Чистые </w:t>
            </w:r>
            <w:proofErr w:type="spellStart"/>
            <w:proofErr w:type="gramStart"/>
            <w:r w:rsidRPr="000138AF">
              <w:rPr>
                <w:rFonts w:ascii="Times New Roman" w:hAnsi="Times New Roman"/>
                <w:sz w:val="24"/>
                <w:szCs w:val="24"/>
              </w:rPr>
              <w:t>руки-залог</w:t>
            </w:r>
            <w:proofErr w:type="spellEnd"/>
            <w:proofErr w:type="gramEnd"/>
            <w:r w:rsidRPr="000138AF">
              <w:rPr>
                <w:rFonts w:ascii="Times New Roman" w:hAnsi="Times New Roman"/>
                <w:sz w:val="24"/>
                <w:szCs w:val="24"/>
              </w:rPr>
              <w:t xml:space="preserve"> здоровья; Полноценное и правильное питание при занятиях спо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том; Измер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ние артериал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ь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ного давления. Что такое и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сульт?; Пр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филактика и безопасность купания в 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крытых вод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ёмах; Проф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и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лактика быт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вого и школ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ь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ного травм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тизма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  <w:lang w:val="be-BY"/>
              </w:rPr>
              <w:t>ГУО “Гимназия г. Ветки”, ГУО “Хальчанская базовая школа Ветковского района”</w:t>
            </w: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  <w:lang w:val="be-BY"/>
              </w:rPr>
              <w:t>для учащихся 5-11 классов.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160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тический проект «Здорово </w:t>
            </w:r>
            <w:proofErr w:type="spellStart"/>
            <w:proofErr w:type="gramStart"/>
            <w:r w:rsidRPr="000138AF">
              <w:rPr>
                <w:rFonts w:ascii="Times New Roman" w:hAnsi="Times New Roman"/>
                <w:sz w:val="24"/>
                <w:szCs w:val="24"/>
              </w:rPr>
              <w:t>детство-счастливое</w:t>
            </w:r>
            <w:proofErr w:type="spellEnd"/>
            <w:proofErr w:type="gramEnd"/>
            <w:r w:rsidRPr="000138AF">
              <w:rPr>
                <w:rFonts w:ascii="Times New Roman" w:hAnsi="Times New Roman"/>
                <w:sz w:val="24"/>
                <w:szCs w:val="24"/>
              </w:rPr>
              <w:t xml:space="preserve"> будущее»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lastRenderedPageBreak/>
              <w:t>01 по 30 августа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2024 г.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Профилактика </w:t>
            </w:r>
            <w:r w:rsidRPr="000138AF">
              <w:rPr>
                <w:rFonts w:ascii="Times New Roman" w:hAnsi="Times New Roman"/>
                <w:sz w:val="24"/>
                <w:szCs w:val="24"/>
              </w:rPr>
              <w:lastRenderedPageBreak/>
              <w:t>неинфекцио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ных заболев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0138AF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 xml:space="preserve">Ветковский районный </w:t>
            </w:r>
            <w:r w:rsidRPr="000138AF">
              <w:rPr>
                <w:rFonts w:ascii="Times New Roman" w:hAnsi="Times New Roman"/>
                <w:sz w:val="24"/>
                <w:szCs w:val="24"/>
                <w:lang w:val="be-BY"/>
              </w:rPr>
              <w:lastRenderedPageBreak/>
              <w:t>ЦГЭ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0138AF">
              <w:rPr>
                <w:rFonts w:ascii="Times New Roman" w:hAnsi="Times New Roman"/>
                <w:sz w:val="24"/>
                <w:szCs w:val="24"/>
                <w:lang w:val="be-BY"/>
              </w:rPr>
              <w:t>ГУО “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ГУО «Средняя школа №1 им. А.А.Громыко г. Ветка»</w:t>
            </w:r>
            <w:r w:rsidRPr="000138AF">
              <w:rPr>
                <w:rFonts w:ascii="Times New Roman" w:hAnsi="Times New Roman"/>
                <w:sz w:val="24"/>
                <w:szCs w:val="24"/>
                <w:lang w:val="be-BY"/>
              </w:rPr>
              <w:t>”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0138AF">
              <w:rPr>
                <w:rFonts w:ascii="Times New Roman" w:hAnsi="Times New Roman"/>
                <w:sz w:val="24"/>
                <w:szCs w:val="24"/>
                <w:lang w:val="be-BY"/>
              </w:rPr>
              <w:t>ГУО “Хальчанская базовая школа Ветковского района”</w:t>
            </w: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rPr>
                <w:rFonts w:ascii="Times New Roman" w:hAnsi="Times New Roman"/>
                <w:lang w:val="be-BY"/>
              </w:rPr>
            </w:pPr>
            <w:r w:rsidRPr="00AF2298">
              <w:rPr>
                <w:rFonts w:ascii="Times New Roman" w:hAnsi="Times New Roman"/>
                <w:lang w:val="be-BY"/>
              </w:rPr>
              <w:lastRenderedPageBreak/>
              <w:t xml:space="preserve">2-3 </w:t>
            </w:r>
            <w:r w:rsidRPr="00AF2298">
              <w:rPr>
                <w:rFonts w:ascii="Times New Roman" w:hAnsi="Times New Roman"/>
                <w:lang w:val="be-BY"/>
              </w:rPr>
              <w:lastRenderedPageBreak/>
              <w:t>классы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lastRenderedPageBreak/>
              <w:t>125</w:t>
            </w:r>
          </w:p>
        </w:tc>
      </w:tr>
      <w:tr w:rsidR="00346AE1" w:rsidRPr="00AF2298" w:rsidTr="00346AE1">
        <w:tc>
          <w:tcPr>
            <w:tcW w:w="9808" w:type="dxa"/>
            <w:gridSpan w:val="8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sz w:val="24"/>
                <w:szCs w:val="24"/>
              </w:rPr>
            </w:pPr>
            <w:r w:rsidRPr="000138AF">
              <w:rPr>
                <w:color w:val="000000"/>
                <w:sz w:val="24"/>
                <w:szCs w:val="24"/>
              </w:rPr>
              <w:lastRenderedPageBreak/>
              <w:t>на предприятиях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тический проект «Профила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тика ИППП. ВИЧ - и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 xml:space="preserve">фекции» 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1 се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тября 2023 г. – 1 дека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б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ря  2024 года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Профилактика ИППП. ВИЧ - инфекции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8AF">
              <w:rPr>
                <w:rFonts w:ascii="Times New Roman" w:hAnsi="Times New Roman"/>
                <w:sz w:val="24"/>
                <w:szCs w:val="24"/>
              </w:rPr>
              <w:t>Государственное учре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ж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дение «Центр социал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ь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ного обслуживания 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селения Ветковского района» (далее ГУ «ЦСОН»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для тр</w:t>
            </w:r>
            <w:r w:rsidRPr="00AF2298">
              <w:rPr>
                <w:rFonts w:ascii="Times New Roman" w:hAnsi="Times New Roman"/>
              </w:rPr>
              <w:t>у</w:t>
            </w:r>
            <w:r w:rsidRPr="00AF2298">
              <w:rPr>
                <w:rFonts w:ascii="Times New Roman" w:hAnsi="Times New Roman"/>
              </w:rPr>
              <w:t>дового колле</w:t>
            </w:r>
            <w:r w:rsidRPr="00AF2298">
              <w:rPr>
                <w:rFonts w:ascii="Times New Roman" w:hAnsi="Times New Roman"/>
              </w:rPr>
              <w:t>к</w:t>
            </w:r>
            <w:r w:rsidRPr="00AF2298">
              <w:rPr>
                <w:rFonts w:ascii="Times New Roman" w:hAnsi="Times New Roman"/>
              </w:rPr>
              <w:t>тива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ind w:left="-108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80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pStyle w:val="Standard"/>
              <w:ind w:left="34"/>
            </w:pPr>
            <w:r w:rsidRPr="000138AF">
              <w:t>«Профилактика эмоционального переутомления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(выгорания) на рабочих местах по средствам благоус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ройства приусаде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б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ного учас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ка»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1 авг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у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ста 2021 г. по 1 декабря 2025 г.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pStyle w:val="Standard"/>
              <w:ind w:left="34"/>
            </w:pPr>
            <w:r w:rsidRPr="000138AF">
              <w:t>Профилактика эмоционального переутомления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(выгорания) на рабочих ме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с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тах по средс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вам благоус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ройства пр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и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усадебного участка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Ветковский районный ЦГЭ</w:t>
            </w: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сотру</w:t>
            </w:r>
            <w:r w:rsidRPr="00AF2298">
              <w:rPr>
                <w:rFonts w:ascii="Times New Roman" w:hAnsi="Times New Roman"/>
              </w:rPr>
              <w:t>д</w:t>
            </w:r>
            <w:r w:rsidRPr="00AF2298">
              <w:rPr>
                <w:rFonts w:ascii="Times New Roman" w:hAnsi="Times New Roman"/>
              </w:rPr>
              <w:t>ники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30</w:t>
            </w:r>
          </w:p>
        </w:tc>
      </w:tr>
      <w:tr w:rsidR="00346AE1" w:rsidRPr="00AF2298" w:rsidTr="00346AE1">
        <w:tc>
          <w:tcPr>
            <w:tcW w:w="9808" w:type="dxa"/>
            <w:gridSpan w:val="8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Иные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тический проект «Шаг к зд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ровью в л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ю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бом возра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с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 xml:space="preserve">те» 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20 янв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ря 2024 г. по 31 декабря 2025 г.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 xml:space="preserve">Компьютерная азбука, йога,  профилактика </w:t>
            </w:r>
            <w:proofErr w:type="spellStart"/>
            <w:r w:rsidRPr="000138AF">
              <w:rPr>
                <w:rFonts w:ascii="Times New Roman" w:hAnsi="Times New Roman"/>
                <w:sz w:val="24"/>
                <w:szCs w:val="24"/>
              </w:rPr>
              <w:t>короновиру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с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ной</w:t>
            </w:r>
            <w:proofErr w:type="spellEnd"/>
            <w:r w:rsidRPr="000138AF">
              <w:rPr>
                <w:rFonts w:ascii="Times New Roman" w:hAnsi="Times New Roman"/>
                <w:sz w:val="24"/>
                <w:szCs w:val="24"/>
              </w:rPr>
              <w:t xml:space="preserve"> инфекции. 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ГУК «</w:t>
            </w:r>
            <w:proofErr w:type="spellStart"/>
            <w:r w:rsidRPr="000138AF">
              <w:rPr>
                <w:rFonts w:ascii="Times New Roman" w:hAnsi="Times New Roman"/>
                <w:sz w:val="24"/>
                <w:szCs w:val="24"/>
              </w:rPr>
              <w:t>Ветковская</w:t>
            </w:r>
            <w:proofErr w:type="spellEnd"/>
            <w:r w:rsidRPr="000138AF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й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онная библиотечная си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с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 xml:space="preserve">тема», </w:t>
            </w:r>
            <w:proofErr w:type="spellStart"/>
            <w:r w:rsidRPr="000138AF">
              <w:rPr>
                <w:rFonts w:ascii="Times New Roman" w:hAnsi="Times New Roman"/>
                <w:sz w:val="24"/>
                <w:szCs w:val="24"/>
              </w:rPr>
              <w:t>Ветковская</w:t>
            </w:r>
            <w:proofErr w:type="spellEnd"/>
            <w:r w:rsidRPr="000138AF">
              <w:rPr>
                <w:rFonts w:ascii="Times New Roman" w:hAnsi="Times New Roman"/>
                <w:sz w:val="24"/>
                <w:szCs w:val="24"/>
              </w:rPr>
              <w:t xml:space="preserve"> ЦРБ</w:t>
            </w: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среди лиц пож</w:t>
            </w:r>
            <w:r w:rsidRPr="00AF2298">
              <w:rPr>
                <w:rFonts w:ascii="Times New Roman" w:hAnsi="Times New Roman"/>
              </w:rPr>
              <w:t>и</w:t>
            </w:r>
            <w:r w:rsidRPr="00AF2298">
              <w:rPr>
                <w:rFonts w:ascii="Times New Roman" w:hAnsi="Times New Roman"/>
              </w:rPr>
              <w:t>лого возра</w:t>
            </w:r>
            <w:r w:rsidRPr="00AF2298">
              <w:rPr>
                <w:rFonts w:ascii="Times New Roman" w:hAnsi="Times New Roman"/>
              </w:rPr>
              <w:t>с</w:t>
            </w:r>
            <w:r w:rsidRPr="00AF2298">
              <w:rPr>
                <w:rFonts w:ascii="Times New Roman" w:hAnsi="Times New Roman"/>
              </w:rPr>
              <w:t>та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20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Проект «Г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род Ветка – здоровый город»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2021-2025 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Профилактика неинфекцио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ных заболев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8AF">
              <w:rPr>
                <w:rFonts w:ascii="Times New Roman" w:hAnsi="Times New Roman"/>
                <w:sz w:val="24"/>
                <w:szCs w:val="24"/>
              </w:rPr>
              <w:t xml:space="preserve">Ветковский РИК, 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ковский районный ЦГЭ, 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Ветковская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ЦРБ, отдел образования, спорта и туризма Ветковского райисполкома, отдел идеологической работы, культуры и по делам 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молодежи Ветковского райисполкома, РОВД, ГУ «Редакция газеты «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Голас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Веткаўшчыны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», РКОО «БРСМ», 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РО «БОКК», ГУ «Ветко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ский СДЮШОР», ГУО «Ветковский СПЦ», к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миссии по делам нес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 xml:space="preserve">вершеннолетних 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ковского райисполкома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, ЦСОН, КЖУП «</w:t>
            </w:r>
            <w:proofErr w:type="spellStart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Ветко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ское</w:t>
            </w:r>
            <w:proofErr w:type="spellEnd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», ОСП «</w:t>
            </w:r>
            <w:proofErr w:type="spellStart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Ветко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ское</w:t>
            </w:r>
            <w:proofErr w:type="spellEnd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»,  ТУП «Гомел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ская универсальная б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за», храм Преображения Господня города</w:t>
            </w:r>
            <w:proofErr w:type="gramEnd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 xml:space="preserve"> Ветка</w:t>
            </w: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lastRenderedPageBreak/>
              <w:t>Насел</w:t>
            </w:r>
            <w:r w:rsidRPr="00AF2298">
              <w:rPr>
                <w:rFonts w:ascii="Times New Roman" w:hAnsi="Times New Roman"/>
              </w:rPr>
              <w:t>е</w:t>
            </w:r>
            <w:r w:rsidRPr="00AF2298">
              <w:rPr>
                <w:rFonts w:ascii="Times New Roman" w:hAnsi="Times New Roman"/>
              </w:rPr>
              <w:t>ние г</w:t>
            </w:r>
            <w:r w:rsidRPr="00AF2298">
              <w:rPr>
                <w:rFonts w:ascii="Times New Roman" w:hAnsi="Times New Roman"/>
              </w:rPr>
              <w:t>о</w:t>
            </w:r>
            <w:r w:rsidRPr="00AF2298">
              <w:rPr>
                <w:rFonts w:ascii="Times New Roman" w:hAnsi="Times New Roman"/>
              </w:rPr>
              <w:t>рода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2239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Профила</w:t>
            </w: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тический проект «Юный Олимпиец»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Август 2024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Профилактика неинфекцио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ных заболев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Ветковский районный ЦГЭ,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ГУ «Ветковский СД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ШОР»</w:t>
            </w:r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Спо</w:t>
            </w:r>
            <w:r w:rsidRPr="00AF2298">
              <w:rPr>
                <w:rFonts w:ascii="Times New Roman" w:hAnsi="Times New Roman"/>
              </w:rPr>
              <w:t>р</w:t>
            </w:r>
            <w:r w:rsidRPr="00AF2298">
              <w:rPr>
                <w:rFonts w:ascii="Times New Roman" w:hAnsi="Times New Roman"/>
              </w:rPr>
              <w:t>тивный лагерь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51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 «Хальч - здоровый </w:t>
            </w:r>
            <w:proofErr w:type="spellStart"/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агрогор</w:t>
            </w: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док</w:t>
            </w:r>
            <w:proofErr w:type="spellEnd"/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2022-2025 г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Профилактика неинфекцио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ных заболев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а</w:t>
            </w:r>
            <w:r w:rsidRPr="000138AF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 xml:space="preserve">Ветковский РИК, 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ковский районный ЦГЭ, 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Ветковская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ЦРБ, 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Хальчанский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сельиспо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отдел образования, спорта и туризма Ве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ковского райисполкома, отдел идеологической работы, культуры и по делам молодежи Ве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ковского райисполкома, РОВД, ГУ «Редакция г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зеты «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Голас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Веткаўшчыны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», РКОО «БРСМ», 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РО «БОКК», ГУ «Ветковский СД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ШОР», ГУО «Ветко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ский СПЦ», комиссии по делам несовершенн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 xml:space="preserve">летних 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Ветковского райисполкома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, ЦСОН, КЖУП «</w:t>
            </w:r>
            <w:proofErr w:type="spellStart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Ветковское</w:t>
            </w:r>
            <w:proofErr w:type="spellEnd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 xml:space="preserve">», 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ОСП «</w:t>
            </w:r>
            <w:proofErr w:type="spellStart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Ветковское</w:t>
            </w:r>
            <w:proofErr w:type="spellEnd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»,  ТУП «Гомельская ун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версальная база», храм Преображения Господня города Ветка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lastRenderedPageBreak/>
              <w:t>Насел</w:t>
            </w:r>
            <w:r w:rsidRPr="00AF2298">
              <w:rPr>
                <w:rFonts w:ascii="Times New Roman" w:hAnsi="Times New Roman"/>
              </w:rPr>
              <w:t>е</w:t>
            </w:r>
            <w:r w:rsidRPr="00AF2298">
              <w:rPr>
                <w:rFonts w:ascii="Times New Roman" w:hAnsi="Times New Roman"/>
              </w:rPr>
              <w:t>ние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1026</w:t>
            </w:r>
          </w:p>
        </w:tc>
      </w:tr>
      <w:tr w:rsidR="00346AE1" w:rsidRPr="00AF2298" w:rsidTr="00346AE1">
        <w:trPr>
          <w:gridAfter w:val="1"/>
          <w:wAfter w:w="25" w:type="dxa"/>
        </w:trPr>
        <w:tc>
          <w:tcPr>
            <w:tcW w:w="567" w:type="dxa"/>
            <w:shd w:val="clear" w:color="auto" w:fill="auto"/>
          </w:tcPr>
          <w:p w:rsidR="00346AE1" w:rsidRPr="000138AF" w:rsidRDefault="00346AE1" w:rsidP="001A2438">
            <w:pPr>
              <w:spacing w:after="0"/>
              <w:rPr>
                <w:sz w:val="24"/>
                <w:szCs w:val="24"/>
              </w:rPr>
            </w:pPr>
            <w:r w:rsidRPr="000138AF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560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Проект «Г</w:t>
            </w: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гиена </w:t>
            </w:r>
            <w:proofErr w:type="spellStart"/>
            <w:proofErr w:type="gramStart"/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рук-залог</w:t>
            </w:r>
            <w:proofErr w:type="spellEnd"/>
            <w:proofErr w:type="gramEnd"/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здор</w:t>
            </w: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138AF">
              <w:rPr>
                <w:rFonts w:ascii="Times New Roman" w:hAnsi="Times New Roman"/>
                <w:color w:val="000000"/>
                <w:sz w:val="24"/>
                <w:szCs w:val="24"/>
              </w:rPr>
              <w:t>вья»</w:t>
            </w:r>
          </w:p>
        </w:tc>
        <w:tc>
          <w:tcPr>
            <w:tcW w:w="1134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Июль 2024-июнь 2025</w:t>
            </w:r>
          </w:p>
        </w:tc>
        <w:tc>
          <w:tcPr>
            <w:tcW w:w="1843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>Профилактика инфекционных заболеваний</w:t>
            </w:r>
          </w:p>
        </w:tc>
        <w:tc>
          <w:tcPr>
            <w:tcW w:w="2835" w:type="dxa"/>
            <w:shd w:val="clear" w:color="auto" w:fill="auto"/>
          </w:tcPr>
          <w:p w:rsidR="00346AE1" w:rsidRPr="000138AF" w:rsidRDefault="00346AE1" w:rsidP="001A2438">
            <w:pPr>
              <w:spacing w:after="0"/>
              <w:ind w:left="3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38AF">
              <w:rPr>
                <w:rFonts w:ascii="Times New Roman" w:hAnsi="Times New Roman"/>
                <w:sz w:val="24"/>
                <w:szCs w:val="24"/>
              </w:rPr>
              <w:t xml:space="preserve">Ветковский РИК, 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ковский районный ЦГЭ, 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Ветковская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ЦРБ, 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Хальчанский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сельиспо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</w:p>
          <w:p w:rsidR="00346AE1" w:rsidRPr="000138AF" w:rsidRDefault="00346AE1" w:rsidP="001A2438">
            <w:pPr>
              <w:spacing w:after="0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отдел образования, спорта и туризма Ве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ковского райисполкома, отдел идеологической работы, культуры и по делам молодежи Ве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ковского райисполкома, РОВД, ГУ «Редакция г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зеты «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Голас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Веткаўшчыны</w:t>
            </w:r>
            <w:proofErr w:type="spellEnd"/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», РКОО «БРСМ», 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РО «БОКК», ГУ «Ветковский СД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Ю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ШОР», ГУО «Ветко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ский СПЦ», комиссии по делам несовершенн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 xml:space="preserve">летних </w:t>
            </w:r>
            <w:r w:rsidRPr="000138A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Ветковского райисполкома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, ЦСОН, КЖУП «</w:t>
            </w:r>
            <w:proofErr w:type="spellStart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Ветковское</w:t>
            </w:r>
            <w:proofErr w:type="spellEnd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», ОСП «</w:t>
            </w:r>
            <w:proofErr w:type="spellStart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Ветковское</w:t>
            </w:r>
            <w:proofErr w:type="spellEnd"/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»,  ТУП «Гомельская ун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0138AF">
              <w:rPr>
                <w:rFonts w:ascii="Times New Roman" w:eastAsia="Times New Roman" w:hAnsi="Times New Roman"/>
                <w:sz w:val="24"/>
                <w:szCs w:val="24"/>
              </w:rPr>
              <w:t>версальная база», храм Преображения Господня города Ветка</w:t>
            </w:r>
            <w:proofErr w:type="gramEnd"/>
          </w:p>
        </w:tc>
        <w:tc>
          <w:tcPr>
            <w:tcW w:w="993" w:type="dxa"/>
            <w:shd w:val="clear" w:color="auto" w:fill="auto"/>
          </w:tcPr>
          <w:p w:rsidR="00346AE1" w:rsidRPr="00AF2298" w:rsidRDefault="00346AE1" w:rsidP="001A2438">
            <w:pPr>
              <w:spacing w:after="0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Насел</w:t>
            </w:r>
            <w:r w:rsidRPr="00AF2298">
              <w:rPr>
                <w:rFonts w:ascii="Times New Roman" w:hAnsi="Times New Roman"/>
              </w:rPr>
              <w:t>е</w:t>
            </w:r>
            <w:r w:rsidRPr="00AF2298">
              <w:rPr>
                <w:rFonts w:ascii="Times New Roman" w:hAnsi="Times New Roman"/>
              </w:rPr>
              <w:t>ние</w:t>
            </w:r>
          </w:p>
        </w:tc>
        <w:tc>
          <w:tcPr>
            <w:tcW w:w="851" w:type="dxa"/>
            <w:shd w:val="clear" w:color="auto" w:fill="auto"/>
          </w:tcPr>
          <w:p w:rsidR="00346AE1" w:rsidRPr="00AF2298" w:rsidRDefault="00346AE1" w:rsidP="001A2438">
            <w:pPr>
              <w:spacing w:after="0"/>
              <w:jc w:val="center"/>
              <w:rPr>
                <w:rFonts w:ascii="Times New Roman" w:hAnsi="Times New Roman"/>
              </w:rPr>
            </w:pPr>
            <w:r w:rsidRPr="00AF2298">
              <w:rPr>
                <w:rFonts w:ascii="Times New Roman" w:hAnsi="Times New Roman"/>
              </w:rPr>
              <w:t>7000</w:t>
            </w:r>
          </w:p>
        </w:tc>
      </w:tr>
    </w:tbl>
    <w:p w:rsidR="00346AE1" w:rsidRPr="00346AE1" w:rsidRDefault="00346AE1" w:rsidP="00346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631">
        <w:rPr>
          <w:rFonts w:ascii="Times New Roman" w:hAnsi="Times New Roman" w:cs="Times New Roman"/>
          <w:sz w:val="28"/>
          <w:szCs w:val="28"/>
        </w:rPr>
        <w:t>За время реализации проектов, приняло участие 5215 человек.</w:t>
      </w:r>
      <w:r w:rsidRPr="004675DB">
        <w:rPr>
          <w:noProof/>
        </w:rPr>
        <w:t xml:space="preserve"> </w:t>
      </w:r>
    </w:p>
    <w:p w:rsidR="00346AE1" w:rsidRPr="0068664A" w:rsidRDefault="00346AE1" w:rsidP="00346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64A">
        <w:rPr>
          <w:rFonts w:ascii="Times New Roman" w:hAnsi="Times New Roman" w:cs="Times New Roman"/>
          <w:sz w:val="28"/>
          <w:szCs w:val="28"/>
        </w:rPr>
        <w:t>При проведении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и занятий в рамках проекта</w:t>
      </w:r>
      <w:r w:rsidRPr="00686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используются такие материалы как:</w:t>
      </w:r>
      <w:r w:rsidRPr="006866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AE1" w:rsidRPr="0068664A" w:rsidRDefault="00346AE1" w:rsidP="00346AE1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664A">
        <w:rPr>
          <w:rFonts w:ascii="Times New Roman" w:hAnsi="Times New Roman"/>
          <w:sz w:val="28"/>
          <w:szCs w:val="28"/>
          <w:lang w:eastAsia="ru-RU"/>
        </w:rPr>
        <w:t>презентации;</w:t>
      </w:r>
    </w:p>
    <w:p w:rsidR="00346AE1" w:rsidRPr="0068664A" w:rsidRDefault="00346AE1" w:rsidP="00346AE1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68664A">
        <w:rPr>
          <w:rFonts w:ascii="Times New Roman" w:hAnsi="Times New Roman"/>
          <w:sz w:val="28"/>
          <w:szCs w:val="28"/>
          <w:lang w:eastAsia="ru-RU"/>
        </w:rPr>
        <w:t>квест-игры</w:t>
      </w:r>
      <w:proofErr w:type="spellEnd"/>
      <w:r w:rsidRPr="0068664A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346AE1" w:rsidRPr="0068664A" w:rsidRDefault="00346AE1" w:rsidP="00346AE1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664A">
        <w:rPr>
          <w:rFonts w:ascii="Times New Roman" w:hAnsi="Times New Roman"/>
          <w:sz w:val="28"/>
          <w:szCs w:val="28"/>
          <w:lang w:eastAsia="ru-RU"/>
        </w:rPr>
        <w:t>викторины</w:t>
      </w:r>
    </w:p>
    <w:p w:rsidR="00346AE1" w:rsidRPr="0068664A" w:rsidRDefault="00346AE1" w:rsidP="00346AE1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664A">
        <w:rPr>
          <w:rFonts w:ascii="Times New Roman" w:hAnsi="Times New Roman"/>
          <w:sz w:val="28"/>
          <w:szCs w:val="28"/>
          <w:lang w:eastAsia="ru-RU"/>
        </w:rPr>
        <w:t>мини-викторины;</w:t>
      </w:r>
    </w:p>
    <w:p w:rsidR="00346AE1" w:rsidRPr="0068664A" w:rsidRDefault="00346AE1" w:rsidP="00346AE1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68664A">
        <w:rPr>
          <w:rFonts w:ascii="Times New Roman" w:hAnsi="Times New Roman"/>
          <w:sz w:val="28"/>
          <w:szCs w:val="28"/>
          <w:lang w:eastAsia="ru-RU"/>
        </w:rPr>
        <w:t>треннинги</w:t>
      </w:r>
      <w:proofErr w:type="spellEnd"/>
    </w:p>
    <w:p w:rsidR="00346AE1" w:rsidRPr="0068664A" w:rsidRDefault="00346AE1" w:rsidP="00346AE1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664A">
        <w:rPr>
          <w:rFonts w:ascii="Times New Roman" w:hAnsi="Times New Roman"/>
          <w:sz w:val="28"/>
          <w:szCs w:val="28"/>
          <w:lang w:eastAsia="ru-RU"/>
        </w:rPr>
        <w:t>практикумы</w:t>
      </w:r>
    </w:p>
    <w:p w:rsidR="00346AE1" w:rsidRPr="00346AE1" w:rsidRDefault="00346AE1" w:rsidP="00346AE1">
      <w:pPr>
        <w:pStyle w:val="af1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664A">
        <w:rPr>
          <w:rFonts w:ascii="Times New Roman" w:hAnsi="Times New Roman"/>
          <w:sz w:val="28"/>
          <w:szCs w:val="28"/>
          <w:lang w:eastAsia="ru-RU"/>
        </w:rPr>
        <w:t>эксперименты</w:t>
      </w:r>
    </w:p>
    <w:p w:rsidR="00346AE1" w:rsidRDefault="00346AE1" w:rsidP="00D61FF3">
      <w:pPr>
        <w:pStyle w:val="af1"/>
        <w:tabs>
          <w:tab w:val="left" w:pos="9360"/>
        </w:tabs>
        <w:spacing w:after="0" w:line="240" w:lineRule="auto"/>
        <w:ind w:left="0" w:right="-5" w:firstLine="709"/>
        <w:jc w:val="both"/>
        <w:rPr>
          <w:rFonts w:ascii="Times New Roman" w:hAnsi="Times New Roman"/>
          <w:spacing w:val="-9"/>
          <w:sz w:val="28"/>
          <w:szCs w:val="28"/>
        </w:rPr>
      </w:pPr>
    </w:p>
    <w:p w:rsidR="00D61FF3" w:rsidRPr="004675DB" w:rsidRDefault="00D61FF3" w:rsidP="00D61FF3">
      <w:pPr>
        <w:pStyle w:val="af1"/>
        <w:tabs>
          <w:tab w:val="left" w:pos="9360"/>
        </w:tabs>
        <w:spacing w:after="0"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 w:rsidRPr="004675DB">
        <w:rPr>
          <w:rFonts w:ascii="Times New Roman" w:hAnsi="Times New Roman"/>
          <w:spacing w:val="-9"/>
          <w:sz w:val="28"/>
          <w:szCs w:val="28"/>
        </w:rPr>
        <w:lastRenderedPageBreak/>
        <w:t>С целью своевременной профилактики болезней системы кровообращ</w:t>
      </w:r>
      <w:r w:rsidRPr="004675DB">
        <w:rPr>
          <w:rFonts w:ascii="Times New Roman" w:hAnsi="Times New Roman"/>
          <w:spacing w:val="-9"/>
          <w:sz w:val="28"/>
          <w:szCs w:val="28"/>
        </w:rPr>
        <w:t>е</w:t>
      </w:r>
      <w:r w:rsidRPr="004675DB">
        <w:rPr>
          <w:rFonts w:ascii="Times New Roman" w:hAnsi="Times New Roman"/>
          <w:spacing w:val="-9"/>
          <w:sz w:val="28"/>
          <w:szCs w:val="28"/>
        </w:rPr>
        <w:t>ния среди населения еженедельно учреждениями здравоохранения организую</w:t>
      </w:r>
      <w:r w:rsidRPr="004675DB">
        <w:rPr>
          <w:rFonts w:ascii="Times New Roman" w:hAnsi="Times New Roman"/>
          <w:spacing w:val="-9"/>
          <w:sz w:val="28"/>
          <w:szCs w:val="28"/>
        </w:rPr>
        <w:t>т</w:t>
      </w:r>
      <w:r w:rsidRPr="004675DB">
        <w:rPr>
          <w:rFonts w:ascii="Times New Roman" w:hAnsi="Times New Roman"/>
          <w:spacing w:val="-9"/>
          <w:sz w:val="28"/>
          <w:szCs w:val="28"/>
        </w:rPr>
        <w:t>ся и проводятся профилактические акции, направленные на популяризацию зд</w:t>
      </w:r>
      <w:r w:rsidRPr="004675DB">
        <w:rPr>
          <w:rFonts w:ascii="Times New Roman" w:hAnsi="Times New Roman"/>
          <w:spacing w:val="-9"/>
          <w:sz w:val="28"/>
          <w:szCs w:val="28"/>
        </w:rPr>
        <w:t>о</w:t>
      </w:r>
      <w:r w:rsidRPr="004675DB">
        <w:rPr>
          <w:rFonts w:ascii="Times New Roman" w:hAnsi="Times New Roman"/>
          <w:spacing w:val="-9"/>
          <w:sz w:val="28"/>
          <w:szCs w:val="28"/>
        </w:rPr>
        <w:t xml:space="preserve">рового питания, повышения физической активности. </w:t>
      </w:r>
    </w:p>
    <w:p w:rsidR="00D61FF3" w:rsidRPr="00513809" w:rsidRDefault="00D61FF3" w:rsidP="00D61FF3">
      <w:pPr>
        <w:pStyle w:val="Default"/>
        <w:ind w:firstLine="168"/>
        <w:jc w:val="both"/>
        <w:rPr>
          <w:color w:val="auto"/>
          <w:spacing w:val="-9"/>
          <w:sz w:val="28"/>
          <w:szCs w:val="28"/>
        </w:rPr>
      </w:pPr>
      <w:r w:rsidRPr="00373875">
        <w:rPr>
          <w:color w:val="FF0000"/>
          <w:spacing w:val="-9"/>
          <w:sz w:val="28"/>
          <w:szCs w:val="28"/>
        </w:rPr>
        <w:tab/>
      </w:r>
      <w:r w:rsidRPr="00513809">
        <w:rPr>
          <w:color w:val="auto"/>
          <w:spacing w:val="-9"/>
          <w:sz w:val="28"/>
          <w:szCs w:val="28"/>
        </w:rPr>
        <w:t>На объектах массового пребывания людей, организовывались и функци</w:t>
      </w:r>
      <w:r w:rsidRPr="00513809">
        <w:rPr>
          <w:color w:val="auto"/>
          <w:spacing w:val="-9"/>
          <w:sz w:val="28"/>
          <w:szCs w:val="28"/>
        </w:rPr>
        <w:t>о</w:t>
      </w:r>
      <w:r w:rsidRPr="00513809">
        <w:rPr>
          <w:color w:val="auto"/>
          <w:spacing w:val="-9"/>
          <w:sz w:val="28"/>
          <w:szCs w:val="28"/>
        </w:rPr>
        <w:t>нировали  консультативные точки с проведением следующих мероприятий: и</w:t>
      </w:r>
      <w:r w:rsidRPr="00513809">
        <w:rPr>
          <w:color w:val="auto"/>
          <w:spacing w:val="-9"/>
          <w:sz w:val="28"/>
          <w:szCs w:val="28"/>
        </w:rPr>
        <w:t>з</w:t>
      </w:r>
      <w:r w:rsidRPr="00513809">
        <w:rPr>
          <w:color w:val="auto"/>
          <w:spacing w:val="-9"/>
          <w:sz w:val="28"/>
          <w:szCs w:val="28"/>
        </w:rPr>
        <w:t>мерение артериального давления, обучение навыкам измерения артериального давления, измерение и вычисление индекса массы тела, оказание медицинской помощи, предварительное анкетирование, индивидуальное консультирование, демонстрация тематических видеороликов, раздача информационных матери</w:t>
      </w:r>
      <w:r w:rsidRPr="00513809">
        <w:rPr>
          <w:color w:val="auto"/>
          <w:spacing w:val="-9"/>
          <w:sz w:val="28"/>
          <w:szCs w:val="28"/>
        </w:rPr>
        <w:t>а</w:t>
      </w:r>
      <w:r w:rsidRPr="00513809">
        <w:rPr>
          <w:color w:val="auto"/>
          <w:spacing w:val="-9"/>
          <w:sz w:val="28"/>
          <w:szCs w:val="28"/>
        </w:rPr>
        <w:t>лов.</w:t>
      </w:r>
    </w:p>
    <w:p w:rsidR="00346AE1" w:rsidRPr="00346AE1" w:rsidRDefault="006A6B91" w:rsidP="00346AE1">
      <w:pPr>
        <w:pStyle w:val="af1"/>
        <w:tabs>
          <w:tab w:val="left" w:pos="9360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57150</wp:posOffset>
            </wp:positionV>
            <wp:extent cx="3520440" cy="26289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29" t="31927" r="19573" b="14025"/>
                    <a:stretch/>
                  </pic:blipFill>
                  <pic:spPr bwMode="auto">
                    <a:xfrm>
                      <a:off x="0" y="0"/>
                      <a:ext cx="352044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46AE1" w:rsidRPr="00346AE1">
        <w:rPr>
          <w:rFonts w:ascii="Times New Roman" w:hAnsi="Times New Roman"/>
          <w:bCs/>
          <w:sz w:val="28"/>
          <w:szCs w:val="28"/>
        </w:rPr>
        <w:t>Информационно-образовательная акция «И</w:t>
      </w:r>
      <w:r w:rsidR="00346AE1" w:rsidRPr="00346AE1">
        <w:rPr>
          <w:rFonts w:ascii="Times New Roman" w:hAnsi="Times New Roman"/>
          <w:bCs/>
          <w:sz w:val="28"/>
          <w:szCs w:val="28"/>
        </w:rPr>
        <w:t>з</w:t>
      </w:r>
      <w:r w:rsidR="00346AE1" w:rsidRPr="00346AE1">
        <w:rPr>
          <w:rFonts w:ascii="Times New Roman" w:hAnsi="Times New Roman"/>
          <w:bCs/>
          <w:sz w:val="28"/>
          <w:szCs w:val="28"/>
        </w:rPr>
        <w:t>мерь своё артериальное да</w:t>
      </w:r>
      <w:r w:rsidR="00346AE1" w:rsidRPr="00346AE1">
        <w:rPr>
          <w:rFonts w:ascii="Times New Roman" w:hAnsi="Times New Roman"/>
          <w:bCs/>
          <w:sz w:val="28"/>
          <w:szCs w:val="28"/>
        </w:rPr>
        <w:t>в</w:t>
      </w:r>
      <w:r w:rsidR="00346AE1" w:rsidRPr="00346AE1">
        <w:rPr>
          <w:rFonts w:ascii="Times New Roman" w:hAnsi="Times New Roman"/>
          <w:bCs/>
          <w:sz w:val="28"/>
          <w:szCs w:val="28"/>
        </w:rPr>
        <w:t>ление» среди населения г</w:t>
      </w:r>
      <w:proofErr w:type="gramStart"/>
      <w:r w:rsidR="00346AE1" w:rsidRPr="00346AE1">
        <w:rPr>
          <w:rFonts w:ascii="Times New Roman" w:hAnsi="Times New Roman"/>
          <w:bCs/>
          <w:sz w:val="28"/>
          <w:szCs w:val="28"/>
        </w:rPr>
        <w:t>.В</w:t>
      </w:r>
      <w:proofErr w:type="gramEnd"/>
      <w:r w:rsidR="00346AE1" w:rsidRPr="00346AE1">
        <w:rPr>
          <w:rFonts w:ascii="Times New Roman" w:hAnsi="Times New Roman"/>
          <w:bCs/>
          <w:sz w:val="28"/>
          <w:szCs w:val="28"/>
        </w:rPr>
        <w:t>етка проводится не менее 2 раз в месяц на базе учре</w:t>
      </w:r>
      <w:r w:rsidR="00346AE1" w:rsidRPr="00346AE1">
        <w:rPr>
          <w:rFonts w:ascii="Times New Roman" w:hAnsi="Times New Roman"/>
          <w:bCs/>
          <w:sz w:val="28"/>
          <w:szCs w:val="28"/>
        </w:rPr>
        <w:t>ж</w:t>
      </w:r>
      <w:r w:rsidR="00346AE1" w:rsidRPr="00346AE1">
        <w:rPr>
          <w:rFonts w:ascii="Times New Roman" w:hAnsi="Times New Roman"/>
          <w:bCs/>
          <w:sz w:val="28"/>
          <w:szCs w:val="28"/>
        </w:rPr>
        <w:t xml:space="preserve">дений города. </w:t>
      </w:r>
    </w:p>
    <w:p w:rsidR="00346AE1" w:rsidRPr="00346AE1" w:rsidRDefault="00346AE1" w:rsidP="00346AE1">
      <w:pPr>
        <w:pStyle w:val="af1"/>
        <w:tabs>
          <w:tab w:val="left" w:pos="9360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r w:rsidRPr="00346AE1">
        <w:rPr>
          <w:rFonts w:ascii="Times New Roman" w:hAnsi="Times New Roman"/>
          <w:bCs/>
          <w:sz w:val="28"/>
          <w:szCs w:val="28"/>
        </w:rPr>
        <w:t>Данная акция позвол</w:t>
      </w:r>
      <w:r w:rsidRPr="00346AE1">
        <w:rPr>
          <w:rFonts w:ascii="Times New Roman" w:hAnsi="Times New Roman"/>
          <w:bCs/>
          <w:sz w:val="28"/>
          <w:szCs w:val="28"/>
        </w:rPr>
        <w:t>я</w:t>
      </w:r>
      <w:r w:rsidRPr="00346AE1">
        <w:rPr>
          <w:rFonts w:ascii="Times New Roman" w:hAnsi="Times New Roman"/>
          <w:bCs/>
          <w:sz w:val="28"/>
          <w:szCs w:val="28"/>
        </w:rPr>
        <w:t>ет гражданам бесплатно и</w:t>
      </w:r>
      <w:r w:rsidRPr="00346AE1">
        <w:rPr>
          <w:rFonts w:ascii="Times New Roman" w:hAnsi="Times New Roman"/>
          <w:bCs/>
          <w:sz w:val="28"/>
          <w:szCs w:val="28"/>
        </w:rPr>
        <w:t>з</w:t>
      </w:r>
      <w:r w:rsidRPr="00346AE1">
        <w:rPr>
          <w:rFonts w:ascii="Times New Roman" w:hAnsi="Times New Roman"/>
          <w:bCs/>
          <w:sz w:val="28"/>
          <w:szCs w:val="28"/>
        </w:rPr>
        <w:t>мерить своё артериальное давлени</w:t>
      </w:r>
      <w:r>
        <w:rPr>
          <w:rFonts w:ascii="Times New Roman" w:hAnsi="Times New Roman"/>
          <w:bCs/>
          <w:sz w:val="28"/>
          <w:szCs w:val="28"/>
        </w:rPr>
        <w:t>е, получить консул</w:t>
      </w:r>
      <w:r>
        <w:rPr>
          <w:rFonts w:ascii="Times New Roman" w:hAnsi="Times New Roman"/>
          <w:bCs/>
          <w:sz w:val="28"/>
          <w:szCs w:val="28"/>
        </w:rPr>
        <w:t>ь</w:t>
      </w:r>
      <w:r>
        <w:rPr>
          <w:rFonts w:ascii="Times New Roman" w:hAnsi="Times New Roman"/>
          <w:bCs/>
          <w:sz w:val="28"/>
          <w:szCs w:val="28"/>
        </w:rPr>
        <w:t>тацию врача.</w:t>
      </w:r>
    </w:p>
    <w:p w:rsidR="009B4A97" w:rsidRPr="001A2438" w:rsidRDefault="00346AE1" w:rsidP="001A2438">
      <w:pPr>
        <w:pStyle w:val="af1"/>
        <w:tabs>
          <w:tab w:val="left" w:pos="9360"/>
        </w:tabs>
        <w:spacing w:line="240" w:lineRule="auto"/>
        <w:ind w:left="0" w:right="-5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6AE1">
        <w:rPr>
          <w:rFonts w:ascii="Times New Roman" w:hAnsi="Times New Roman"/>
          <w:bCs/>
          <w:sz w:val="28"/>
          <w:szCs w:val="28"/>
        </w:rPr>
        <w:t xml:space="preserve">За 2024 год проведено 34 акции по профилактике </w:t>
      </w:r>
      <w:r w:rsidR="001A2438">
        <w:rPr>
          <w:rFonts w:ascii="Times New Roman" w:hAnsi="Times New Roman"/>
          <w:bCs/>
          <w:sz w:val="28"/>
          <w:szCs w:val="28"/>
        </w:rPr>
        <w:t>БСК. Акцию посетили 1671 человек.</w:t>
      </w:r>
    </w:p>
    <w:p w:rsidR="00346AE1" w:rsidRDefault="00346AE1" w:rsidP="001A2438">
      <w:pPr>
        <w:pStyle w:val="af1"/>
        <w:tabs>
          <w:tab w:val="left" w:pos="1134"/>
          <w:tab w:val="left" w:pos="9360"/>
        </w:tabs>
        <w:spacing w:after="0" w:line="240" w:lineRule="auto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346AE1" w:rsidRPr="001A2438" w:rsidRDefault="00346AE1" w:rsidP="001A2438">
      <w:pPr>
        <w:kinsoku w:val="0"/>
        <w:overflowPunct w:val="0"/>
        <w:spacing w:line="240" w:lineRule="auto"/>
        <w:textAlignment w:val="baseline"/>
        <w:rPr>
          <w:rFonts w:ascii="Times New Roman" w:eastAsia="Times New Roman" w:hAnsi="Times New Roman"/>
          <w:b/>
          <w:sz w:val="32"/>
          <w:szCs w:val="28"/>
        </w:rPr>
      </w:pPr>
      <w:r w:rsidRPr="001A2438">
        <w:rPr>
          <w:rFonts w:ascii="Times New Roman" w:eastAsia="Times New Roman" w:hAnsi="Times New Roman"/>
          <w:b/>
          <w:sz w:val="32"/>
          <w:szCs w:val="28"/>
        </w:rPr>
        <w:t>Уровень распространённости поведенческих факторов риска</w:t>
      </w:r>
    </w:p>
    <w:tbl>
      <w:tblPr>
        <w:tblStyle w:val="a5"/>
        <w:tblW w:w="10065" w:type="dxa"/>
        <w:tblInd w:w="-176" w:type="dxa"/>
        <w:tblLayout w:type="fixed"/>
        <w:tblLook w:val="04A0"/>
      </w:tblPr>
      <w:tblGrid>
        <w:gridCol w:w="2836"/>
        <w:gridCol w:w="49"/>
        <w:gridCol w:w="1242"/>
        <w:gridCol w:w="49"/>
        <w:gridCol w:w="1227"/>
        <w:gridCol w:w="49"/>
        <w:gridCol w:w="1261"/>
        <w:gridCol w:w="49"/>
        <w:gridCol w:w="1226"/>
        <w:gridCol w:w="49"/>
        <w:gridCol w:w="2028"/>
      </w:tblGrid>
      <w:tr w:rsidR="00346AE1" w:rsidRPr="00153C7A" w:rsidTr="001A2438">
        <w:tc>
          <w:tcPr>
            <w:tcW w:w="2836" w:type="dxa"/>
            <w:shd w:val="clear" w:color="auto" w:fill="FFC0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CAB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291" w:type="dxa"/>
            <w:gridSpan w:val="2"/>
            <w:shd w:val="clear" w:color="auto" w:fill="FFC0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CAB">
              <w:rPr>
                <w:rFonts w:ascii="Times New Roman" w:hAnsi="Times New Roman" w:cs="Times New Roman"/>
                <w:bCs/>
                <w:sz w:val="28"/>
                <w:szCs w:val="28"/>
              </w:rPr>
              <w:t>2021 год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FFC0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CAB">
              <w:rPr>
                <w:rFonts w:ascii="Times New Roman" w:hAnsi="Times New Roman" w:cs="Times New Roman"/>
                <w:bCs/>
                <w:sz w:val="28"/>
                <w:szCs w:val="28"/>
              </w:rPr>
              <w:t>2022 г.</w:t>
            </w:r>
          </w:p>
        </w:tc>
        <w:tc>
          <w:tcPr>
            <w:tcW w:w="13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CAB">
              <w:rPr>
                <w:rFonts w:ascii="Times New Roman" w:hAnsi="Times New Roman" w:cs="Times New Roman"/>
                <w:bCs/>
                <w:sz w:val="28"/>
                <w:szCs w:val="28"/>
              </w:rPr>
              <w:t>2023 г.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FFC0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CAB">
              <w:rPr>
                <w:rFonts w:ascii="Times New Roman" w:hAnsi="Times New Roman" w:cs="Times New Roman"/>
                <w:bCs/>
                <w:sz w:val="28"/>
                <w:szCs w:val="28"/>
              </w:rPr>
              <w:t>2024</w:t>
            </w:r>
          </w:p>
        </w:tc>
        <w:tc>
          <w:tcPr>
            <w:tcW w:w="2077" w:type="dxa"/>
            <w:gridSpan w:val="2"/>
            <w:shd w:val="clear" w:color="auto" w:fill="FFC0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CAB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 (разы)</w:t>
            </w:r>
          </w:p>
        </w:tc>
      </w:tr>
      <w:tr w:rsidR="00346AE1" w:rsidRPr="00100783" w:rsidTr="001A2438">
        <w:tc>
          <w:tcPr>
            <w:tcW w:w="2885" w:type="dxa"/>
            <w:gridSpan w:val="2"/>
            <w:shd w:val="clear" w:color="auto" w:fill="92D05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потребления т</w:t>
            </w: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бака и наркотиков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14,8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13,7</w:t>
            </w:r>
          </w:p>
        </w:tc>
        <w:tc>
          <w:tcPr>
            <w:tcW w:w="13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12,6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6,3</w:t>
            </w:r>
          </w:p>
        </w:tc>
        <w:tc>
          <w:tcPr>
            <w:tcW w:w="2028" w:type="dxa"/>
            <w:shd w:val="clear" w:color="auto" w:fill="FFFF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Снижение 8,5 </w:t>
            </w:r>
          </w:p>
        </w:tc>
      </w:tr>
      <w:tr w:rsidR="00346AE1" w:rsidRPr="00100783" w:rsidTr="001A2438">
        <w:tc>
          <w:tcPr>
            <w:tcW w:w="2885" w:type="dxa"/>
            <w:gridSpan w:val="2"/>
            <w:shd w:val="clear" w:color="auto" w:fill="92D05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физической а</w:t>
            </w: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тивности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11,9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12,7</w:t>
            </w:r>
          </w:p>
        </w:tc>
        <w:tc>
          <w:tcPr>
            <w:tcW w:w="13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13,6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9,8</w:t>
            </w:r>
          </w:p>
        </w:tc>
        <w:tc>
          <w:tcPr>
            <w:tcW w:w="2028" w:type="dxa"/>
            <w:shd w:val="clear" w:color="auto" w:fill="FFFF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Снижение 2,1</w:t>
            </w:r>
          </w:p>
        </w:tc>
      </w:tr>
      <w:tr w:rsidR="00346AE1" w:rsidRPr="00100783" w:rsidTr="001A2438">
        <w:tc>
          <w:tcPr>
            <w:tcW w:w="2885" w:type="dxa"/>
            <w:gridSpan w:val="2"/>
            <w:shd w:val="clear" w:color="auto" w:fill="92D05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потребления овощей/фруктов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34,9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36,2</w:t>
            </w:r>
          </w:p>
        </w:tc>
        <w:tc>
          <w:tcPr>
            <w:tcW w:w="13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38,4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36,6</w:t>
            </w:r>
          </w:p>
        </w:tc>
        <w:tc>
          <w:tcPr>
            <w:tcW w:w="2028" w:type="dxa"/>
            <w:shd w:val="clear" w:color="auto" w:fill="FFFF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Рост 1,7</w:t>
            </w:r>
          </w:p>
        </w:tc>
      </w:tr>
      <w:tr w:rsidR="00346AE1" w:rsidRPr="00100783" w:rsidTr="001A2438">
        <w:tc>
          <w:tcPr>
            <w:tcW w:w="2885" w:type="dxa"/>
            <w:gridSpan w:val="2"/>
            <w:shd w:val="clear" w:color="auto" w:fill="92D05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потребления с</w:t>
            </w: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ли/сахара</w:t>
            </w:r>
          </w:p>
        </w:tc>
        <w:tc>
          <w:tcPr>
            <w:tcW w:w="1291" w:type="dxa"/>
            <w:gridSpan w:val="2"/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17,7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16,7</w:t>
            </w:r>
          </w:p>
        </w:tc>
        <w:tc>
          <w:tcPr>
            <w:tcW w:w="13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15,4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8,9</w:t>
            </w:r>
          </w:p>
        </w:tc>
        <w:tc>
          <w:tcPr>
            <w:tcW w:w="2028" w:type="dxa"/>
            <w:shd w:val="clear" w:color="auto" w:fill="FFFF00"/>
          </w:tcPr>
          <w:p w:rsidR="00346AE1" w:rsidRPr="005C1CAB" w:rsidRDefault="00346AE1" w:rsidP="001A2438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C1CAB">
              <w:rPr>
                <w:rFonts w:ascii="Times New Roman" w:hAnsi="Times New Roman" w:cs="Times New Roman"/>
                <w:bCs/>
                <w:sz w:val="24"/>
                <w:szCs w:val="24"/>
              </w:rPr>
              <w:t>Снижение 8,8</w:t>
            </w:r>
          </w:p>
        </w:tc>
      </w:tr>
    </w:tbl>
    <w:p w:rsidR="00BC1DE3" w:rsidRPr="002E4278" w:rsidRDefault="00BC1DE3" w:rsidP="002E4278">
      <w:pPr>
        <w:tabs>
          <w:tab w:val="left" w:pos="709"/>
          <w:tab w:val="left" w:pos="9360"/>
        </w:tabs>
        <w:spacing w:after="0" w:line="240" w:lineRule="auto"/>
        <w:jc w:val="both"/>
        <w:rPr>
          <w:rFonts w:ascii="Times New Roman" w:hAnsi="Times New Roman"/>
          <w:color w:val="00B0F0"/>
          <w:sz w:val="28"/>
          <w:szCs w:val="28"/>
        </w:rPr>
      </w:pPr>
    </w:p>
    <w:p w:rsidR="00BC1DE3" w:rsidRDefault="00573285" w:rsidP="00BC1DE3">
      <w:pPr>
        <w:pStyle w:val="af1"/>
        <w:tabs>
          <w:tab w:val="left" w:pos="9360"/>
        </w:tabs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 xml:space="preserve">         3</w:t>
      </w:r>
      <w:r w:rsidR="00BC1DE3">
        <w:rPr>
          <w:rFonts w:ascii="Times New Roman" w:hAnsi="Times New Roman"/>
          <w:color w:val="00B0F0"/>
          <w:sz w:val="29"/>
          <w:szCs w:val="29"/>
        </w:rPr>
        <w:t xml:space="preserve">.2 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удельный вес субъектов социально-экономической деятельн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о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сти, использующих различные формы материального стимулирования работников, прив</w:t>
      </w:r>
      <w:r w:rsidR="00BC1DE3">
        <w:rPr>
          <w:rFonts w:ascii="Times New Roman" w:hAnsi="Times New Roman"/>
          <w:color w:val="00B0F0"/>
          <w:sz w:val="29"/>
          <w:szCs w:val="29"/>
        </w:rPr>
        <w:t>ерженных здоровому образу жизни.</w:t>
      </w:r>
    </w:p>
    <w:p w:rsid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BC1DE3">
        <w:rPr>
          <w:rFonts w:ascii="Times New Roman" w:hAnsi="Times New Roman"/>
          <w:sz w:val="28"/>
          <w:szCs w:val="28"/>
        </w:rPr>
        <w:t>В учреждениях, организациях города (в коллективных договорах) предусмотрены различные формы стимулирования работников, приве</w:t>
      </w:r>
      <w:r w:rsidRPr="00BC1DE3">
        <w:rPr>
          <w:rFonts w:ascii="Times New Roman" w:hAnsi="Times New Roman"/>
          <w:sz w:val="28"/>
          <w:szCs w:val="28"/>
        </w:rPr>
        <w:t>р</w:t>
      </w:r>
      <w:r w:rsidRPr="00BC1DE3">
        <w:rPr>
          <w:rFonts w:ascii="Times New Roman" w:hAnsi="Times New Roman"/>
          <w:sz w:val="28"/>
          <w:szCs w:val="28"/>
        </w:rPr>
        <w:lastRenderedPageBreak/>
        <w:t>женных к здоровому образу жизни. Данная форма стимулирования испол</w:t>
      </w:r>
      <w:r w:rsidRPr="00BC1DE3">
        <w:rPr>
          <w:rFonts w:ascii="Times New Roman" w:hAnsi="Times New Roman"/>
          <w:sz w:val="28"/>
          <w:szCs w:val="28"/>
        </w:rPr>
        <w:t>ь</w:t>
      </w:r>
      <w:r w:rsidRPr="00BC1DE3">
        <w:rPr>
          <w:rFonts w:ascii="Times New Roman" w:hAnsi="Times New Roman"/>
          <w:sz w:val="28"/>
          <w:szCs w:val="28"/>
        </w:rPr>
        <w:t xml:space="preserve">зуется в </w:t>
      </w:r>
      <w:r w:rsidR="002E4278">
        <w:rPr>
          <w:rFonts w:ascii="Times New Roman" w:hAnsi="Times New Roman"/>
          <w:sz w:val="28"/>
          <w:szCs w:val="28"/>
        </w:rPr>
        <w:t>8</w:t>
      </w:r>
      <w:r w:rsidRPr="00BC1DE3">
        <w:rPr>
          <w:rFonts w:ascii="Times New Roman" w:hAnsi="Times New Roman"/>
          <w:sz w:val="28"/>
          <w:szCs w:val="28"/>
        </w:rPr>
        <w:t xml:space="preserve"> учреждениях.</w:t>
      </w:r>
    </w:p>
    <w:p w:rsidR="00BC1DE3" w:rsidRDefault="00BC1DE3" w:rsidP="00BC1DE3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1DE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C1DE3">
        <w:rPr>
          <w:rFonts w:ascii="Times New Roman" w:hAnsi="Times New Roman"/>
          <w:sz w:val="28"/>
          <w:szCs w:val="28"/>
        </w:rPr>
        <w:t>Внутренним приказом в Ветковском районном ЦГЭ предусмотрены меры стимулирования сотрудников отказавшихся от курения и ведущих здоровый образ жизни в виде премирования.</w:t>
      </w:r>
      <w:proofErr w:type="gramEnd"/>
      <w:r w:rsidRPr="00BC1DE3">
        <w:rPr>
          <w:rFonts w:ascii="Times New Roman" w:hAnsi="Times New Roman"/>
          <w:sz w:val="28"/>
          <w:szCs w:val="28"/>
        </w:rPr>
        <w:t xml:space="preserve"> Заключён договор о физкул</w:t>
      </w:r>
      <w:r w:rsidRPr="00BC1DE3">
        <w:rPr>
          <w:rFonts w:ascii="Times New Roman" w:hAnsi="Times New Roman"/>
          <w:sz w:val="28"/>
          <w:szCs w:val="28"/>
        </w:rPr>
        <w:t>ь</w:t>
      </w:r>
      <w:r w:rsidRPr="00BC1DE3">
        <w:rPr>
          <w:rFonts w:ascii="Times New Roman" w:hAnsi="Times New Roman"/>
          <w:sz w:val="28"/>
          <w:szCs w:val="28"/>
        </w:rPr>
        <w:t xml:space="preserve">турно-оздоровительных </w:t>
      </w:r>
      <w:proofErr w:type="gramStart"/>
      <w:r w:rsidRPr="00BC1DE3">
        <w:rPr>
          <w:rFonts w:ascii="Times New Roman" w:hAnsi="Times New Roman"/>
          <w:sz w:val="28"/>
          <w:szCs w:val="28"/>
        </w:rPr>
        <w:t>услугах</w:t>
      </w:r>
      <w:proofErr w:type="gramEnd"/>
      <w:r w:rsidRPr="00BC1DE3">
        <w:rPr>
          <w:rFonts w:ascii="Times New Roman" w:hAnsi="Times New Roman"/>
          <w:sz w:val="28"/>
          <w:szCs w:val="28"/>
        </w:rPr>
        <w:t xml:space="preserve"> о посещении сотрудниками городского плавательного бассейна. </w:t>
      </w:r>
    </w:p>
    <w:p w:rsidR="00A173B7" w:rsidRPr="003F6AAE" w:rsidRDefault="00A173B7" w:rsidP="003F6AAE">
      <w:pPr>
        <w:tabs>
          <w:tab w:val="left" w:pos="709"/>
          <w:tab w:val="left" w:pos="93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0104" w:rsidRDefault="00573285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>3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.3 удельный вес субъектов социально-экономической деятельн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о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сти, объявивших свои территори</w:t>
      </w:r>
      <w:r w:rsidR="00BC1DE3">
        <w:rPr>
          <w:rFonts w:ascii="Times New Roman" w:hAnsi="Times New Roman"/>
          <w:color w:val="00B0F0"/>
          <w:sz w:val="29"/>
          <w:szCs w:val="29"/>
        </w:rPr>
        <w:t>и зонами, свободными от курения.</w:t>
      </w:r>
    </w:p>
    <w:p w:rsidR="00BC1DE3" w:rsidRDefault="00BC1DE3" w:rsidP="00BC1DE3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sz w:val="28"/>
          <w:szCs w:val="28"/>
        </w:rPr>
        <w:tab/>
      </w:r>
      <w:r w:rsidR="007F2E16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17702</wp:posOffset>
            </wp:positionH>
            <wp:positionV relativeFrom="paragraph">
              <wp:posOffset>205255</wp:posOffset>
            </wp:positionV>
            <wp:extent cx="3063197" cy="1695236"/>
            <wp:effectExtent l="19050" t="0" r="3853" b="0"/>
            <wp:wrapSquare wrapText="bothSides"/>
            <wp:docPr id="38" name="Рисунок 31" descr="https://pbs.twimg.com/media/EXyfTweXkAIYo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s.twimg.com/media/EXyfTweXkAIYoA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97" cy="169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278" w:rsidRPr="002E4278">
        <w:rPr>
          <w:sz w:val="28"/>
          <w:szCs w:val="28"/>
        </w:rPr>
        <w:t>Председателем райиспо</w:t>
      </w:r>
      <w:r w:rsidR="002E4278" w:rsidRPr="002E4278">
        <w:rPr>
          <w:sz w:val="28"/>
          <w:szCs w:val="28"/>
        </w:rPr>
        <w:t>л</w:t>
      </w:r>
      <w:r w:rsidR="002E4278" w:rsidRPr="002E4278">
        <w:rPr>
          <w:sz w:val="28"/>
          <w:szCs w:val="28"/>
        </w:rPr>
        <w:t>кома, руководителями организ</w:t>
      </w:r>
      <w:r w:rsidR="002E4278" w:rsidRPr="002E4278">
        <w:rPr>
          <w:sz w:val="28"/>
          <w:szCs w:val="28"/>
        </w:rPr>
        <w:t>а</w:t>
      </w:r>
      <w:r w:rsidR="002E4278" w:rsidRPr="002E4278">
        <w:rPr>
          <w:sz w:val="28"/>
          <w:szCs w:val="28"/>
        </w:rPr>
        <w:t>ций. учреждений приказами со</w:t>
      </w:r>
      <w:r w:rsidR="002E4278" w:rsidRPr="002E4278">
        <w:rPr>
          <w:sz w:val="28"/>
          <w:szCs w:val="28"/>
        </w:rPr>
        <w:t>з</w:t>
      </w:r>
      <w:r w:rsidR="002E4278" w:rsidRPr="002E4278">
        <w:rPr>
          <w:sz w:val="28"/>
          <w:szCs w:val="28"/>
        </w:rPr>
        <w:t>даны те</w:t>
      </w:r>
      <w:r w:rsidR="002E4278" w:rsidRPr="002E4278">
        <w:rPr>
          <w:sz w:val="28"/>
          <w:szCs w:val="28"/>
        </w:rPr>
        <w:t>р</w:t>
      </w:r>
      <w:r w:rsidR="002E4278" w:rsidRPr="002E4278">
        <w:rPr>
          <w:sz w:val="28"/>
          <w:szCs w:val="28"/>
        </w:rPr>
        <w:t>ритории свободные от курения: территория центральн</w:t>
      </w:r>
      <w:r w:rsidR="002E4278" w:rsidRPr="002E4278">
        <w:rPr>
          <w:sz w:val="28"/>
          <w:szCs w:val="28"/>
        </w:rPr>
        <w:t>о</w:t>
      </w:r>
      <w:r w:rsidR="002E4278" w:rsidRPr="002E4278">
        <w:rPr>
          <w:sz w:val="28"/>
          <w:szCs w:val="28"/>
        </w:rPr>
        <w:t xml:space="preserve">го парка (Красная Площадь г. Ветка); городской автовокзал </w:t>
      </w:r>
      <w:proofErr w:type="spellStart"/>
      <w:proofErr w:type="gramStart"/>
      <w:r w:rsidR="002E4278" w:rsidRPr="002E4278">
        <w:rPr>
          <w:sz w:val="28"/>
          <w:szCs w:val="28"/>
        </w:rPr>
        <w:t>п</w:t>
      </w:r>
      <w:proofErr w:type="spellEnd"/>
      <w:proofErr w:type="gramEnd"/>
      <w:r w:rsidR="002E4278" w:rsidRPr="002E4278">
        <w:rPr>
          <w:sz w:val="28"/>
          <w:szCs w:val="28"/>
        </w:rPr>
        <w:t xml:space="preserve">/у г. Ветки фил. </w:t>
      </w:r>
      <w:proofErr w:type="gramStart"/>
      <w:r w:rsidR="002E4278" w:rsidRPr="002E4278">
        <w:rPr>
          <w:sz w:val="28"/>
          <w:szCs w:val="28"/>
        </w:rPr>
        <w:t>«Автобусный парк №6» ОАО «</w:t>
      </w:r>
      <w:proofErr w:type="spellStart"/>
      <w:r w:rsidR="002E4278" w:rsidRPr="002E4278">
        <w:rPr>
          <w:sz w:val="28"/>
          <w:szCs w:val="28"/>
        </w:rPr>
        <w:t>Гомельоблавто</w:t>
      </w:r>
      <w:r w:rsidR="002E4278" w:rsidRPr="002E4278">
        <w:rPr>
          <w:sz w:val="28"/>
          <w:szCs w:val="28"/>
        </w:rPr>
        <w:t>т</w:t>
      </w:r>
      <w:r w:rsidR="002E4278" w:rsidRPr="002E4278">
        <w:rPr>
          <w:sz w:val="28"/>
          <w:szCs w:val="28"/>
        </w:rPr>
        <w:t>ранс</w:t>
      </w:r>
      <w:proofErr w:type="spellEnd"/>
      <w:r w:rsidR="002E4278" w:rsidRPr="002E4278">
        <w:rPr>
          <w:sz w:val="28"/>
          <w:szCs w:val="28"/>
        </w:rPr>
        <w:t xml:space="preserve">» от 25.02.2016 г. №42-р; ГСЛХУ «Ветковский </w:t>
      </w:r>
      <w:proofErr w:type="spellStart"/>
      <w:r w:rsidR="002E4278" w:rsidRPr="002E4278">
        <w:rPr>
          <w:sz w:val="28"/>
          <w:szCs w:val="28"/>
        </w:rPr>
        <w:t>спецлесхоз</w:t>
      </w:r>
      <w:proofErr w:type="spellEnd"/>
      <w:r w:rsidR="002E4278" w:rsidRPr="002E4278">
        <w:rPr>
          <w:sz w:val="28"/>
          <w:szCs w:val="28"/>
        </w:rPr>
        <w:t>» от 10.03.2015 г. №197-од; Дом-интернат «Шуб</w:t>
      </w:r>
      <w:r w:rsidR="002E4278" w:rsidRPr="002E4278">
        <w:rPr>
          <w:sz w:val="28"/>
          <w:szCs w:val="28"/>
        </w:rPr>
        <w:t>и</w:t>
      </w:r>
      <w:r w:rsidR="002E4278" w:rsidRPr="002E4278">
        <w:rPr>
          <w:sz w:val="28"/>
          <w:szCs w:val="28"/>
        </w:rPr>
        <w:t>но» от 01.02.2016 г. №14-О; КЖУП «</w:t>
      </w:r>
      <w:proofErr w:type="spellStart"/>
      <w:r w:rsidR="002E4278" w:rsidRPr="002E4278">
        <w:rPr>
          <w:sz w:val="28"/>
          <w:szCs w:val="28"/>
        </w:rPr>
        <w:t>Ветковское</w:t>
      </w:r>
      <w:proofErr w:type="spellEnd"/>
      <w:r w:rsidR="002E4278" w:rsidRPr="002E4278">
        <w:rPr>
          <w:sz w:val="28"/>
          <w:szCs w:val="28"/>
        </w:rPr>
        <w:t>» от 04.01.2014 г. №3; ДРСУ-185 г. Ветки от 05.03.2016 г. №10-0; ОАО «Дружба» от 04.05.2016 г. № 127; ГУ «</w:t>
      </w:r>
      <w:proofErr w:type="spellStart"/>
      <w:r w:rsidR="002E4278" w:rsidRPr="002E4278">
        <w:rPr>
          <w:sz w:val="28"/>
          <w:szCs w:val="28"/>
        </w:rPr>
        <w:t>Ветковская</w:t>
      </w:r>
      <w:proofErr w:type="spellEnd"/>
      <w:r w:rsidR="002E4278" w:rsidRPr="002E4278">
        <w:rPr>
          <w:sz w:val="28"/>
          <w:szCs w:val="28"/>
        </w:rPr>
        <w:t xml:space="preserve"> ветеринарная станция» от 20.11.2017 г. № 50-од; ГУ «</w:t>
      </w:r>
      <w:proofErr w:type="spellStart"/>
      <w:r w:rsidR="002E4278" w:rsidRPr="002E4278">
        <w:rPr>
          <w:sz w:val="28"/>
          <w:szCs w:val="28"/>
        </w:rPr>
        <w:t>Ветковская</w:t>
      </w:r>
      <w:proofErr w:type="spellEnd"/>
      <w:r w:rsidR="002E4278" w:rsidRPr="002E4278">
        <w:rPr>
          <w:sz w:val="28"/>
          <w:szCs w:val="28"/>
        </w:rPr>
        <w:t xml:space="preserve"> ДЮСШ» плавательный бассейн «Виктория» от 20.08.2018 г. №84;</w:t>
      </w:r>
      <w:proofErr w:type="gramEnd"/>
      <w:r w:rsidR="002E4278" w:rsidRPr="002E4278">
        <w:rPr>
          <w:sz w:val="28"/>
          <w:szCs w:val="28"/>
        </w:rPr>
        <w:t xml:space="preserve"> ИП Масько «Зоомагазин» от 23.12.2019 г. №5; ООО «Лесной пов</w:t>
      </w:r>
      <w:r w:rsidR="002E4278" w:rsidRPr="002E4278">
        <w:rPr>
          <w:sz w:val="28"/>
          <w:szCs w:val="28"/>
        </w:rPr>
        <w:t>о</w:t>
      </w:r>
      <w:r w:rsidR="002E4278" w:rsidRPr="002E4278">
        <w:rPr>
          <w:sz w:val="28"/>
          <w:szCs w:val="28"/>
        </w:rPr>
        <w:t>рот» от17 мая 2021 года; ЧТУП «</w:t>
      </w:r>
      <w:proofErr w:type="spellStart"/>
      <w:r w:rsidR="002E4278" w:rsidRPr="002E4278">
        <w:rPr>
          <w:sz w:val="28"/>
          <w:szCs w:val="28"/>
        </w:rPr>
        <w:t>ВикоБьюти</w:t>
      </w:r>
      <w:proofErr w:type="spellEnd"/>
      <w:r w:rsidR="002E4278" w:rsidRPr="002E4278">
        <w:rPr>
          <w:sz w:val="28"/>
          <w:szCs w:val="28"/>
        </w:rPr>
        <w:t>» от 28.09.2022 №6-П.</w:t>
      </w:r>
    </w:p>
    <w:p w:rsidR="00BC1DE3" w:rsidRDefault="00BC1DE3" w:rsidP="00BC1DE3">
      <w:pPr>
        <w:pStyle w:val="a6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>Рассматривается проект решения об объявлении территории свобо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от курения Ветковского РИК; об объявлении зоной трезвости и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торией свободной от курения – зона отдыха озеро «Ставок».</w:t>
      </w:r>
      <w:r w:rsidR="007F2E16" w:rsidRPr="007F2E16">
        <w:t xml:space="preserve"> </w:t>
      </w:r>
    </w:p>
    <w:p w:rsidR="00B518FD" w:rsidRPr="003F6AAE" w:rsidRDefault="00B518FD" w:rsidP="003F6AAE">
      <w:pPr>
        <w:tabs>
          <w:tab w:val="left" w:pos="709"/>
          <w:tab w:val="left" w:pos="9360"/>
        </w:tabs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573285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>3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 xml:space="preserve">.4 уровень загруженности (посещаемости) физкультурно-спортивных сооружений, в том </w:t>
      </w:r>
      <w:r w:rsidR="00BC1DE3">
        <w:rPr>
          <w:rFonts w:ascii="Times New Roman" w:hAnsi="Times New Roman"/>
          <w:color w:val="00B0F0"/>
          <w:sz w:val="29"/>
          <w:szCs w:val="29"/>
        </w:rPr>
        <w:t>числе в учреждениях образования.</w:t>
      </w:r>
    </w:p>
    <w:p w:rsidR="00A173B7" w:rsidRPr="003F6AAE" w:rsidRDefault="002E4278" w:rsidP="003F6AAE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  <w:proofErr w:type="gramStart"/>
      <w:r>
        <w:rPr>
          <w:rFonts w:ascii="Times New Roman" w:hAnsi="Times New Roman"/>
          <w:sz w:val="28"/>
          <w:szCs w:val="28"/>
        </w:rPr>
        <w:t>У</w:t>
      </w:r>
      <w:r w:rsidRPr="002E4278">
        <w:rPr>
          <w:rFonts w:ascii="Times New Roman" w:hAnsi="Times New Roman"/>
          <w:sz w:val="28"/>
          <w:szCs w:val="28"/>
        </w:rPr>
        <w:t>ровень загруженности (посещаемости) физкультурно-спортивных сооружений, в том числе в учреждениях образования 2021-загрузка по п</w:t>
      </w:r>
      <w:r w:rsidRPr="002E4278">
        <w:rPr>
          <w:rFonts w:ascii="Times New Roman" w:hAnsi="Times New Roman"/>
          <w:sz w:val="28"/>
          <w:szCs w:val="28"/>
        </w:rPr>
        <w:t>о</w:t>
      </w:r>
      <w:r w:rsidRPr="002E4278">
        <w:rPr>
          <w:rFonts w:ascii="Times New Roman" w:hAnsi="Times New Roman"/>
          <w:sz w:val="28"/>
          <w:szCs w:val="28"/>
        </w:rPr>
        <w:t>сещаемости составляет – 81%, в разрезе бассейна – 76%, в целом по ДЮСШ- 78%; 2022 - загрузка по посещаемости составляет – 81.7%, в ра</w:t>
      </w:r>
      <w:r w:rsidRPr="002E4278">
        <w:rPr>
          <w:rFonts w:ascii="Times New Roman" w:hAnsi="Times New Roman"/>
          <w:sz w:val="28"/>
          <w:szCs w:val="28"/>
        </w:rPr>
        <w:t>з</w:t>
      </w:r>
      <w:r w:rsidRPr="002E4278">
        <w:rPr>
          <w:rFonts w:ascii="Times New Roman" w:hAnsi="Times New Roman"/>
          <w:sz w:val="28"/>
          <w:szCs w:val="28"/>
        </w:rPr>
        <w:t>резе бассейна – 79%, в целом по ДЮСШ- 78%; 2023 - загрузка по пос</w:t>
      </w:r>
      <w:r w:rsidRPr="002E4278">
        <w:rPr>
          <w:rFonts w:ascii="Times New Roman" w:hAnsi="Times New Roman"/>
          <w:sz w:val="28"/>
          <w:szCs w:val="28"/>
        </w:rPr>
        <w:t>е</w:t>
      </w:r>
      <w:r w:rsidRPr="002E4278">
        <w:rPr>
          <w:rFonts w:ascii="Times New Roman" w:hAnsi="Times New Roman"/>
          <w:sz w:val="28"/>
          <w:szCs w:val="28"/>
        </w:rPr>
        <w:t>щаемости составляет – 80.5%, в разрезе бассейна – 78%, в целом по ДЮСШ- 78%;</w:t>
      </w:r>
      <w:proofErr w:type="gramEnd"/>
      <w:r w:rsidRPr="002E4278">
        <w:rPr>
          <w:rFonts w:ascii="Times New Roman" w:hAnsi="Times New Roman"/>
          <w:sz w:val="28"/>
          <w:szCs w:val="28"/>
        </w:rPr>
        <w:t xml:space="preserve"> 2024 - загрузка по посещаемости составляет – 80.5%, в ра</w:t>
      </w:r>
      <w:r w:rsidRPr="002E4278">
        <w:rPr>
          <w:rFonts w:ascii="Times New Roman" w:hAnsi="Times New Roman"/>
          <w:sz w:val="28"/>
          <w:szCs w:val="28"/>
        </w:rPr>
        <w:t>з</w:t>
      </w:r>
      <w:r w:rsidRPr="002E4278">
        <w:rPr>
          <w:rFonts w:ascii="Times New Roman" w:hAnsi="Times New Roman"/>
          <w:sz w:val="28"/>
          <w:szCs w:val="28"/>
        </w:rPr>
        <w:t xml:space="preserve">резе бассейна – 78%, в целом по </w:t>
      </w:r>
      <w:r>
        <w:rPr>
          <w:rFonts w:ascii="Times New Roman" w:hAnsi="Times New Roman"/>
          <w:sz w:val="28"/>
          <w:szCs w:val="28"/>
        </w:rPr>
        <w:t>ДЮСШ - 78</w:t>
      </w:r>
      <w:r w:rsidRPr="002E4278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:rsidR="002E4278" w:rsidRDefault="002E4278" w:rsidP="008329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278" w:rsidRDefault="002E4278" w:rsidP="008329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B0F0"/>
          <w:sz w:val="29"/>
          <w:szCs w:val="29"/>
        </w:rPr>
        <w:lastRenderedPageBreak/>
        <w:drawing>
          <wp:inline distT="0" distB="0" distL="0" distR="0">
            <wp:extent cx="2304662" cy="1728576"/>
            <wp:effectExtent l="0" t="0" r="0" b="0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81" cy="1741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B0F0"/>
          <w:sz w:val="29"/>
          <w:szCs w:val="29"/>
        </w:rPr>
        <w:drawing>
          <wp:inline distT="0" distB="0" distL="0" distR="0">
            <wp:extent cx="2416628" cy="1812556"/>
            <wp:effectExtent l="0" t="0" r="0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63" cy="1826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8AD" w:rsidRDefault="007138AD" w:rsidP="00C36A40">
      <w:pPr>
        <w:spacing w:after="0" w:line="240" w:lineRule="auto"/>
        <w:ind w:right="99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BC1DE3" w:rsidRDefault="00BC1DE3" w:rsidP="00450104">
      <w:pPr>
        <w:pStyle w:val="af1"/>
        <w:tabs>
          <w:tab w:val="left" w:pos="709"/>
          <w:tab w:val="left" w:pos="936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573285">
      <w:pPr>
        <w:pStyle w:val="af1"/>
        <w:numPr>
          <w:ilvl w:val="0"/>
          <w:numId w:val="27"/>
        </w:numPr>
        <w:tabs>
          <w:tab w:val="left" w:pos="9360"/>
        </w:tabs>
        <w:spacing w:after="0" w:line="240" w:lineRule="auto"/>
        <w:ind w:left="426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450104">
        <w:rPr>
          <w:rFonts w:ascii="Times New Roman" w:hAnsi="Times New Roman"/>
          <w:b/>
          <w:color w:val="002060"/>
          <w:sz w:val="28"/>
          <w:szCs w:val="28"/>
        </w:rPr>
        <w:t>УРОВЕНЬ РЕАЛИЗАЦИИ ПРОФИЛАКТИЧСЕКИХ ПР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О</w:t>
      </w:r>
      <w:r w:rsidRPr="00450104">
        <w:rPr>
          <w:rFonts w:ascii="Times New Roman" w:hAnsi="Times New Roman"/>
          <w:b/>
          <w:color w:val="002060"/>
          <w:sz w:val="28"/>
          <w:szCs w:val="28"/>
        </w:rPr>
        <w:t>ГРАММ:</w:t>
      </w:r>
    </w:p>
    <w:p w:rsidR="00B518FD" w:rsidRPr="00450104" w:rsidRDefault="00B518FD" w:rsidP="00B518FD">
      <w:pPr>
        <w:pStyle w:val="af1"/>
        <w:tabs>
          <w:tab w:val="left" w:pos="709"/>
          <w:tab w:val="left" w:pos="9360"/>
        </w:tabs>
        <w:spacing w:after="0" w:line="240" w:lineRule="auto"/>
        <w:ind w:left="786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986DD0" w:rsidRPr="00573285" w:rsidRDefault="00450104" w:rsidP="00573285">
      <w:pPr>
        <w:pStyle w:val="af1"/>
        <w:numPr>
          <w:ilvl w:val="1"/>
          <w:numId w:val="28"/>
        </w:numPr>
        <w:spacing w:after="0" w:line="240" w:lineRule="auto"/>
        <w:ind w:left="142" w:hanging="11"/>
        <w:jc w:val="both"/>
        <w:rPr>
          <w:rFonts w:ascii="Times New Roman" w:hAnsi="Times New Roman"/>
          <w:color w:val="00B0F0"/>
          <w:sz w:val="29"/>
          <w:szCs w:val="29"/>
        </w:rPr>
      </w:pPr>
      <w:r w:rsidRPr="00573285">
        <w:rPr>
          <w:rFonts w:ascii="Times New Roman" w:hAnsi="Times New Roman"/>
          <w:color w:val="00B0F0"/>
          <w:sz w:val="29"/>
          <w:szCs w:val="29"/>
        </w:rPr>
        <w:t>удельный вес учреждений образования, реализующих проекты г</w:t>
      </w:r>
      <w:r w:rsidRPr="00573285">
        <w:rPr>
          <w:rFonts w:ascii="Times New Roman" w:hAnsi="Times New Roman"/>
          <w:color w:val="00B0F0"/>
          <w:sz w:val="29"/>
          <w:szCs w:val="29"/>
        </w:rPr>
        <w:t>и</w:t>
      </w:r>
      <w:r w:rsidRPr="00573285">
        <w:rPr>
          <w:rFonts w:ascii="Times New Roman" w:hAnsi="Times New Roman"/>
          <w:color w:val="00B0F0"/>
          <w:sz w:val="29"/>
          <w:szCs w:val="29"/>
        </w:rPr>
        <w:t>гиенической направленности с целью сохранения</w:t>
      </w:r>
      <w:r w:rsidR="00986DD0" w:rsidRPr="00573285">
        <w:rPr>
          <w:rFonts w:ascii="Times New Roman" w:hAnsi="Times New Roman"/>
          <w:color w:val="00B0F0"/>
          <w:sz w:val="29"/>
          <w:szCs w:val="29"/>
        </w:rPr>
        <w:t xml:space="preserve"> и укрепления здор</w:t>
      </w:r>
      <w:r w:rsidR="00986DD0" w:rsidRPr="00573285">
        <w:rPr>
          <w:rFonts w:ascii="Times New Roman" w:hAnsi="Times New Roman"/>
          <w:color w:val="00B0F0"/>
          <w:sz w:val="29"/>
          <w:szCs w:val="29"/>
        </w:rPr>
        <w:t>о</w:t>
      </w:r>
      <w:r w:rsidR="00986DD0" w:rsidRPr="00573285">
        <w:rPr>
          <w:rFonts w:ascii="Times New Roman" w:hAnsi="Times New Roman"/>
          <w:color w:val="00B0F0"/>
          <w:sz w:val="29"/>
          <w:szCs w:val="29"/>
        </w:rPr>
        <w:t>вья учащихся.</w:t>
      </w:r>
    </w:p>
    <w:p w:rsidR="00986DD0" w:rsidRDefault="00986DD0" w:rsidP="00986DD0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sz w:val="29"/>
          <w:szCs w:val="29"/>
        </w:rPr>
        <w:tab/>
      </w:r>
      <w:r w:rsidRPr="00986DD0">
        <w:rPr>
          <w:rFonts w:ascii="Times New Roman" w:hAnsi="Times New Roman"/>
          <w:sz w:val="29"/>
          <w:szCs w:val="29"/>
        </w:rPr>
        <w:t>На территории города Ветка все учреждения общего среднего о</w:t>
      </w:r>
      <w:r w:rsidRPr="00986DD0">
        <w:rPr>
          <w:rFonts w:ascii="Times New Roman" w:hAnsi="Times New Roman"/>
          <w:sz w:val="29"/>
          <w:szCs w:val="29"/>
        </w:rPr>
        <w:t>б</w:t>
      </w:r>
      <w:r w:rsidRPr="00986DD0">
        <w:rPr>
          <w:rFonts w:ascii="Times New Roman" w:hAnsi="Times New Roman"/>
          <w:sz w:val="29"/>
          <w:szCs w:val="29"/>
        </w:rPr>
        <w:t>разования и учреждения дошкольного образования принимают участи</w:t>
      </w:r>
      <w:r w:rsidR="007138AD">
        <w:rPr>
          <w:rFonts w:ascii="Times New Roman" w:hAnsi="Times New Roman"/>
          <w:sz w:val="29"/>
          <w:szCs w:val="29"/>
        </w:rPr>
        <w:t xml:space="preserve">е </w:t>
      </w:r>
      <w:r w:rsidR="00573285">
        <w:rPr>
          <w:rFonts w:ascii="Times New Roman" w:hAnsi="Times New Roman"/>
          <w:sz w:val="29"/>
          <w:szCs w:val="29"/>
        </w:rPr>
        <w:t xml:space="preserve">в реализации профилактических </w:t>
      </w:r>
      <w:r w:rsidRPr="00986DD0">
        <w:rPr>
          <w:rFonts w:ascii="Times New Roman" w:hAnsi="Times New Roman"/>
          <w:sz w:val="29"/>
          <w:szCs w:val="29"/>
        </w:rPr>
        <w:t>проектов направленных на сохранение и укрепление здоровья учащихся</w:t>
      </w:r>
      <w:r>
        <w:rPr>
          <w:rFonts w:ascii="Times New Roman" w:hAnsi="Times New Roman"/>
          <w:sz w:val="29"/>
          <w:szCs w:val="29"/>
        </w:rPr>
        <w:t xml:space="preserve"> (100%).</w:t>
      </w:r>
      <w:r>
        <w:rPr>
          <w:rFonts w:ascii="Times New Roman" w:hAnsi="Times New Roman"/>
          <w:color w:val="00B0F0"/>
          <w:sz w:val="29"/>
          <w:szCs w:val="29"/>
        </w:rPr>
        <w:t xml:space="preserve"> </w:t>
      </w:r>
    </w:p>
    <w:p w:rsidR="00C71C66" w:rsidRPr="00986DD0" w:rsidRDefault="00C71C66" w:rsidP="00986DD0">
      <w:pPr>
        <w:pStyle w:val="af1"/>
        <w:spacing w:after="0" w:line="240" w:lineRule="auto"/>
        <w:ind w:left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573285" w:rsidP="00573285">
      <w:pPr>
        <w:pStyle w:val="af1"/>
        <w:spacing w:after="0" w:line="240" w:lineRule="auto"/>
        <w:ind w:left="0" w:firstLine="142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>4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.2 удельный вес учреждений общего среднего и специального образ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о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вания, внедривших/внедряющих подходы «Школа – территория здор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о</w:t>
      </w:r>
      <w:r w:rsidR="00450104" w:rsidRPr="00450104">
        <w:rPr>
          <w:rFonts w:ascii="Times New Roman" w:hAnsi="Times New Roman"/>
          <w:color w:val="00B0F0"/>
          <w:sz w:val="29"/>
          <w:szCs w:val="29"/>
        </w:rPr>
        <w:t>вья».</w:t>
      </w:r>
    </w:p>
    <w:p w:rsidR="007138AD" w:rsidRPr="007138AD" w:rsidRDefault="007138AD" w:rsidP="007138AD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38AD">
        <w:rPr>
          <w:rFonts w:ascii="Times New Roman" w:hAnsi="Times New Roman"/>
          <w:sz w:val="28"/>
          <w:szCs w:val="28"/>
        </w:rPr>
        <w:t xml:space="preserve">С целью создания единой системы </w:t>
      </w:r>
      <w:proofErr w:type="spellStart"/>
      <w:r w:rsidRPr="007138AD">
        <w:rPr>
          <w:rFonts w:ascii="Times New Roman" w:hAnsi="Times New Roman"/>
          <w:sz w:val="28"/>
          <w:szCs w:val="28"/>
        </w:rPr>
        <w:t>здоровьесбережения</w:t>
      </w:r>
      <w:proofErr w:type="spellEnd"/>
      <w:r w:rsidRPr="007138AD">
        <w:rPr>
          <w:rFonts w:ascii="Times New Roman" w:hAnsi="Times New Roman"/>
          <w:sz w:val="28"/>
          <w:szCs w:val="28"/>
        </w:rPr>
        <w:t>, в рамках плана мероприятий Государственной программы «Здоровье народа и дем</w:t>
      </w:r>
      <w:r w:rsidRPr="007138AD">
        <w:rPr>
          <w:rFonts w:ascii="Times New Roman" w:hAnsi="Times New Roman"/>
          <w:sz w:val="28"/>
          <w:szCs w:val="28"/>
        </w:rPr>
        <w:t>о</w:t>
      </w:r>
      <w:r w:rsidRPr="007138AD">
        <w:rPr>
          <w:rFonts w:ascii="Times New Roman" w:hAnsi="Times New Roman"/>
          <w:sz w:val="28"/>
          <w:szCs w:val="28"/>
        </w:rPr>
        <w:t xml:space="preserve">графическая безопасность Республики Беларусь на 2016-2020 годы» </w:t>
      </w:r>
      <w:proofErr w:type="spellStart"/>
      <w:r w:rsidRPr="007138AD">
        <w:rPr>
          <w:rFonts w:ascii="Times New Roman" w:hAnsi="Times New Roman"/>
          <w:sz w:val="28"/>
          <w:szCs w:val="28"/>
        </w:rPr>
        <w:t>Ве</w:t>
      </w:r>
      <w:r w:rsidRPr="007138AD">
        <w:rPr>
          <w:rFonts w:ascii="Times New Roman" w:hAnsi="Times New Roman"/>
          <w:sz w:val="28"/>
          <w:szCs w:val="28"/>
        </w:rPr>
        <w:t>т</w:t>
      </w:r>
      <w:r w:rsidRPr="007138AD">
        <w:rPr>
          <w:rFonts w:ascii="Times New Roman" w:hAnsi="Times New Roman"/>
          <w:sz w:val="28"/>
          <w:szCs w:val="28"/>
        </w:rPr>
        <w:t>ковским</w:t>
      </w:r>
      <w:proofErr w:type="spellEnd"/>
      <w:r w:rsidRPr="007138AD">
        <w:rPr>
          <w:rFonts w:ascii="Times New Roman" w:hAnsi="Times New Roman"/>
          <w:sz w:val="28"/>
          <w:szCs w:val="28"/>
        </w:rPr>
        <w:t xml:space="preserve"> районным ЦГЭ совместно с </w:t>
      </w:r>
      <w:proofErr w:type="spellStart"/>
      <w:r w:rsidRPr="007138AD">
        <w:rPr>
          <w:rFonts w:ascii="Times New Roman" w:hAnsi="Times New Roman"/>
          <w:sz w:val="28"/>
          <w:szCs w:val="28"/>
        </w:rPr>
        <w:t>Ветковской</w:t>
      </w:r>
      <w:proofErr w:type="spellEnd"/>
      <w:r w:rsidRPr="007138AD">
        <w:rPr>
          <w:rFonts w:ascii="Times New Roman" w:hAnsi="Times New Roman"/>
          <w:sz w:val="28"/>
          <w:szCs w:val="28"/>
        </w:rPr>
        <w:t xml:space="preserve"> ЦРБ и отделом образов</w:t>
      </w:r>
      <w:r w:rsidRPr="007138AD">
        <w:rPr>
          <w:rFonts w:ascii="Times New Roman" w:hAnsi="Times New Roman"/>
          <w:sz w:val="28"/>
          <w:szCs w:val="28"/>
        </w:rPr>
        <w:t>а</w:t>
      </w:r>
      <w:r w:rsidRPr="007138AD">
        <w:rPr>
          <w:rFonts w:ascii="Times New Roman" w:hAnsi="Times New Roman"/>
          <w:sz w:val="28"/>
          <w:szCs w:val="28"/>
        </w:rPr>
        <w:t>ния, спорта и туризма райисполкома предусмотрена реализация на базе учреждений образования информационного проекта «Школа – территория здоровья». В настоящее время в реализации проекта «Школа-территория здоровья» участвуют 11 учреждений общего среднего образования (68% от общего количества школ).</w:t>
      </w:r>
    </w:p>
    <w:p w:rsidR="007138AD" w:rsidRPr="007138AD" w:rsidRDefault="007138AD" w:rsidP="007138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138AD">
        <w:rPr>
          <w:rFonts w:ascii="Times New Roman" w:hAnsi="Times New Roman"/>
          <w:sz w:val="28"/>
          <w:szCs w:val="28"/>
        </w:rPr>
        <w:tab/>
        <w:t xml:space="preserve">   Проанализировав полученные результаты при оценке уровня зн</w:t>
      </w:r>
      <w:r w:rsidRPr="007138AD">
        <w:rPr>
          <w:rFonts w:ascii="Times New Roman" w:hAnsi="Times New Roman"/>
          <w:sz w:val="28"/>
          <w:szCs w:val="28"/>
        </w:rPr>
        <w:t>а</w:t>
      </w:r>
      <w:r w:rsidRPr="007138AD">
        <w:rPr>
          <w:rFonts w:ascii="Times New Roman" w:hAnsi="Times New Roman"/>
          <w:sz w:val="28"/>
          <w:szCs w:val="28"/>
        </w:rPr>
        <w:t xml:space="preserve">ний, навыков и умений учащихся в области здоровья по итогам учебного года установлено: </w:t>
      </w:r>
    </w:p>
    <w:p w:rsidR="007138AD" w:rsidRPr="007138AD" w:rsidRDefault="007138AD" w:rsidP="007138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138AD">
        <w:rPr>
          <w:rFonts w:ascii="Times New Roman" w:hAnsi="Times New Roman"/>
          <w:sz w:val="28"/>
          <w:szCs w:val="28"/>
        </w:rPr>
        <w:tab/>
        <w:t>-активную заинтересованность и положительное отношение к реал</w:t>
      </w:r>
      <w:r w:rsidRPr="007138AD">
        <w:rPr>
          <w:rFonts w:ascii="Times New Roman" w:hAnsi="Times New Roman"/>
          <w:sz w:val="28"/>
          <w:szCs w:val="28"/>
        </w:rPr>
        <w:t>и</w:t>
      </w:r>
      <w:r w:rsidRPr="007138AD">
        <w:rPr>
          <w:rFonts w:ascii="Times New Roman" w:hAnsi="Times New Roman"/>
          <w:sz w:val="28"/>
          <w:szCs w:val="28"/>
        </w:rPr>
        <w:t>зации  мероприятий проекта среди учащихся –83%, среди законных пре</w:t>
      </w:r>
      <w:r w:rsidRPr="007138AD">
        <w:rPr>
          <w:rFonts w:ascii="Times New Roman" w:hAnsi="Times New Roman"/>
          <w:sz w:val="28"/>
          <w:szCs w:val="28"/>
        </w:rPr>
        <w:t>д</w:t>
      </w:r>
      <w:r w:rsidRPr="007138AD">
        <w:rPr>
          <w:rFonts w:ascii="Times New Roman" w:hAnsi="Times New Roman"/>
          <w:sz w:val="28"/>
          <w:szCs w:val="28"/>
        </w:rPr>
        <w:t>ставителей – 95%, педагогов – 100%;</w:t>
      </w:r>
    </w:p>
    <w:p w:rsidR="007138AD" w:rsidRPr="007138AD" w:rsidRDefault="007138AD" w:rsidP="007138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138AD">
        <w:rPr>
          <w:rFonts w:ascii="Times New Roman" w:hAnsi="Times New Roman"/>
          <w:sz w:val="28"/>
          <w:szCs w:val="28"/>
        </w:rPr>
        <w:tab/>
        <w:t>-98% учащихся знают основные понятия здоровья, основополага</w:t>
      </w:r>
      <w:r w:rsidRPr="007138AD">
        <w:rPr>
          <w:rFonts w:ascii="Times New Roman" w:hAnsi="Times New Roman"/>
          <w:sz w:val="28"/>
          <w:szCs w:val="28"/>
        </w:rPr>
        <w:t>ю</w:t>
      </w:r>
      <w:r w:rsidRPr="007138AD">
        <w:rPr>
          <w:rFonts w:ascii="Times New Roman" w:hAnsi="Times New Roman"/>
          <w:sz w:val="28"/>
          <w:szCs w:val="28"/>
        </w:rPr>
        <w:t xml:space="preserve">щие принципы  здорового образа жизни и средства его формирования; </w:t>
      </w:r>
    </w:p>
    <w:p w:rsidR="007138AD" w:rsidRPr="007138AD" w:rsidRDefault="007138AD" w:rsidP="007138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138AD">
        <w:rPr>
          <w:rFonts w:ascii="Times New Roman" w:hAnsi="Times New Roman"/>
          <w:sz w:val="28"/>
          <w:szCs w:val="28"/>
        </w:rPr>
        <w:tab/>
        <w:t>-88% умеют применять субъективные и объективные показатели для оценки индивидуального здоровья;</w:t>
      </w:r>
    </w:p>
    <w:p w:rsidR="007138AD" w:rsidRPr="007138AD" w:rsidRDefault="007138AD" w:rsidP="007138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7138AD">
        <w:rPr>
          <w:rFonts w:ascii="Times New Roman" w:hAnsi="Times New Roman"/>
          <w:sz w:val="28"/>
          <w:szCs w:val="28"/>
        </w:rPr>
        <w:lastRenderedPageBreak/>
        <w:tab/>
        <w:t>-98% владеют навыками сохранения и укрепления здоровья.</w:t>
      </w:r>
    </w:p>
    <w:p w:rsidR="007138AD" w:rsidRPr="007138AD" w:rsidRDefault="007138AD" w:rsidP="007138AD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38AD">
        <w:rPr>
          <w:rFonts w:ascii="Times New Roman" w:hAnsi="Times New Roman"/>
          <w:sz w:val="28"/>
          <w:szCs w:val="28"/>
        </w:rPr>
        <w:t xml:space="preserve"> </w:t>
      </w:r>
    </w:p>
    <w:p w:rsidR="0067346E" w:rsidRPr="00C36A40" w:rsidRDefault="007138AD" w:rsidP="007138AD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38AD">
        <w:rPr>
          <w:rFonts w:ascii="Times New Roman" w:hAnsi="Times New Roman"/>
          <w:sz w:val="28"/>
          <w:szCs w:val="28"/>
        </w:rPr>
        <w:t xml:space="preserve">Основными направлениями в формировании </w:t>
      </w:r>
      <w:proofErr w:type="spellStart"/>
      <w:r w:rsidRPr="007138AD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7138AD">
        <w:rPr>
          <w:rFonts w:ascii="Times New Roman" w:hAnsi="Times New Roman"/>
          <w:sz w:val="28"/>
          <w:szCs w:val="28"/>
        </w:rPr>
        <w:t xml:space="preserve"> среды в учреждениях образования являются: организация рационального питания для профилактики нарушений обмена веществ, профилактика во</w:t>
      </w:r>
      <w:r w:rsidRPr="007138AD">
        <w:rPr>
          <w:rFonts w:ascii="Times New Roman" w:hAnsi="Times New Roman"/>
          <w:sz w:val="28"/>
          <w:szCs w:val="28"/>
        </w:rPr>
        <w:t>з</w:t>
      </w:r>
      <w:r w:rsidRPr="007138AD">
        <w:rPr>
          <w:rFonts w:ascii="Times New Roman" w:hAnsi="Times New Roman"/>
          <w:sz w:val="28"/>
          <w:szCs w:val="28"/>
        </w:rPr>
        <w:t>никновения нарушений зрения, оптимизация двигательной активности д</w:t>
      </w:r>
      <w:r w:rsidRPr="007138AD">
        <w:rPr>
          <w:rFonts w:ascii="Times New Roman" w:hAnsi="Times New Roman"/>
          <w:sz w:val="28"/>
          <w:szCs w:val="28"/>
        </w:rPr>
        <w:t>е</w:t>
      </w:r>
      <w:r w:rsidRPr="007138AD">
        <w:rPr>
          <w:rFonts w:ascii="Times New Roman" w:hAnsi="Times New Roman"/>
          <w:sz w:val="28"/>
          <w:szCs w:val="28"/>
        </w:rPr>
        <w:t>тей и подростков, воспитание у учащихся навыков личной и общественной гигиены</w:t>
      </w:r>
      <w:proofErr w:type="gramStart"/>
      <w:r w:rsidRPr="007138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».</w:t>
      </w:r>
      <w:proofErr w:type="gramEnd"/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Мероприятия по реализации проекта проводятся одновременно с м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роприятиями по формированию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среды в учрежден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ях образования и формированию ЗОЖ, предупреждению и профилактике пьянства, алкоголизма, наркомании и потребления табачного сырья и т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бачных изделий среди учащихся. </w:t>
      </w:r>
    </w:p>
    <w:p w:rsidR="00C36A40" w:rsidRPr="00C36A40" w:rsidRDefault="00C36A40" w:rsidP="00C36A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6A40">
        <w:rPr>
          <w:rFonts w:ascii="Times New Roman" w:hAnsi="Times New Roman" w:cs="Times New Roman"/>
          <w:sz w:val="28"/>
          <w:szCs w:val="28"/>
        </w:rPr>
        <w:t>В соответствии с предложениями Ветковского районного ЦГЭ в у</w:t>
      </w:r>
      <w:r w:rsidRPr="00C36A40">
        <w:rPr>
          <w:rFonts w:ascii="Times New Roman" w:hAnsi="Times New Roman" w:cs="Times New Roman"/>
          <w:sz w:val="28"/>
          <w:szCs w:val="28"/>
        </w:rPr>
        <w:t>ч</w:t>
      </w:r>
      <w:r w:rsidRPr="00C36A40">
        <w:rPr>
          <w:rFonts w:ascii="Times New Roman" w:hAnsi="Times New Roman" w:cs="Times New Roman"/>
          <w:sz w:val="28"/>
          <w:szCs w:val="28"/>
        </w:rPr>
        <w:t xml:space="preserve">реждениях, задействованных в проекте, проводится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самоаудит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>, который включает в себя: текущий контроль и оценка гигиенических показателей среды, состояния здоровья учащихся, уровня их знаний, навыков и умений согласно направлениям.</w:t>
      </w:r>
    </w:p>
    <w:p w:rsidR="007138AD" w:rsidRDefault="00C36A40" w:rsidP="0067346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 Анализ состояния здоровья учащихся проводится по результатам ежегодных  медицинских осмотров. В начале учебного года медицинскими работниками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Ветковской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ЦРБ проведена оценка уровня здоровья участн</w:t>
      </w:r>
      <w:r w:rsidRPr="00C36A40">
        <w:rPr>
          <w:rFonts w:ascii="Times New Roman" w:hAnsi="Times New Roman" w:cs="Times New Roman"/>
          <w:sz w:val="28"/>
          <w:szCs w:val="28"/>
        </w:rPr>
        <w:t>и</w:t>
      </w:r>
      <w:r w:rsidRPr="00C36A40">
        <w:rPr>
          <w:rFonts w:ascii="Times New Roman" w:hAnsi="Times New Roman" w:cs="Times New Roman"/>
          <w:sz w:val="28"/>
          <w:szCs w:val="28"/>
        </w:rPr>
        <w:t xml:space="preserve">ков проекта. </w:t>
      </w:r>
      <w:proofErr w:type="spellStart"/>
      <w:r w:rsidRPr="00C36A40">
        <w:rPr>
          <w:rFonts w:ascii="Times New Roman" w:hAnsi="Times New Roman" w:cs="Times New Roman"/>
          <w:sz w:val="28"/>
          <w:szCs w:val="28"/>
        </w:rPr>
        <w:t>Пофамильно</w:t>
      </w:r>
      <w:proofErr w:type="spellEnd"/>
      <w:r w:rsidRPr="00C36A40">
        <w:rPr>
          <w:rFonts w:ascii="Times New Roman" w:hAnsi="Times New Roman" w:cs="Times New Roman"/>
          <w:sz w:val="28"/>
          <w:szCs w:val="28"/>
        </w:rPr>
        <w:t xml:space="preserve"> составлены списки учащихся с внесением да</w:t>
      </w:r>
      <w:r w:rsidRPr="00C36A40">
        <w:rPr>
          <w:rFonts w:ascii="Times New Roman" w:hAnsi="Times New Roman" w:cs="Times New Roman"/>
          <w:sz w:val="28"/>
          <w:szCs w:val="28"/>
        </w:rPr>
        <w:t>н</w:t>
      </w:r>
      <w:r w:rsidRPr="00C36A40">
        <w:rPr>
          <w:rFonts w:ascii="Times New Roman" w:hAnsi="Times New Roman" w:cs="Times New Roman"/>
          <w:sz w:val="28"/>
          <w:szCs w:val="28"/>
        </w:rPr>
        <w:t>ных о группе здоровья и выставленных диагнозов. В конце учебного года проводится оценка состояния здоровья учащихся. По контролируемым п</w:t>
      </w:r>
      <w:r w:rsidRPr="00C36A40">
        <w:rPr>
          <w:rFonts w:ascii="Times New Roman" w:hAnsi="Times New Roman" w:cs="Times New Roman"/>
          <w:sz w:val="28"/>
          <w:szCs w:val="28"/>
        </w:rPr>
        <w:t>а</w:t>
      </w:r>
      <w:r w:rsidRPr="00C36A40">
        <w:rPr>
          <w:rFonts w:ascii="Times New Roman" w:hAnsi="Times New Roman" w:cs="Times New Roman"/>
          <w:sz w:val="28"/>
          <w:szCs w:val="28"/>
        </w:rPr>
        <w:t>раметрам состояние здоровья стабильно (контролируемые параметры о</w:t>
      </w:r>
      <w:r w:rsidRPr="00C36A40">
        <w:rPr>
          <w:rFonts w:ascii="Times New Roman" w:hAnsi="Times New Roman" w:cs="Times New Roman"/>
          <w:sz w:val="28"/>
          <w:szCs w:val="28"/>
        </w:rPr>
        <w:t>п</w:t>
      </w:r>
      <w:r w:rsidRPr="00C36A40">
        <w:rPr>
          <w:rFonts w:ascii="Times New Roman" w:hAnsi="Times New Roman" w:cs="Times New Roman"/>
          <w:sz w:val="28"/>
          <w:szCs w:val="28"/>
        </w:rPr>
        <w:t xml:space="preserve">ределяются на районном уровне совместно с педиатром). </w:t>
      </w:r>
    </w:p>
    <w:p w:rsidR="00C36A40" w:rsidRPr="00C36A40" w:rsidRDefault="00C36A40" w:rsidP="00C36A4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6A40">
        <w:rPr>
          <w:rFonts w:ascii="Times New Roman" w:hAnsi="Times New Roman" w:cs="Times New Roman"/>
          <w:sz w:val="28"/>
          <w:szCs w:val="28"/>
        </w:rPr>
        <w:t xml:space="preserve">Оценка работы учреждения по формированию ЗОЖ, в том числе по 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предупреждению и профилактике пьянства, алкоголизма, наркомании и потребления табачного сырья и табачных изделий среди учащихся пров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дится в ходе надзорных мероприятий (мониторинги, МТХ), а также при проведении информационно-образовательных мероприятий по уровню подготовленности и осведомлённости учащихся и </w:t>
      </w:r>
      <w:proofErr w:type="spellStart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педработников</w:t>
      </w:r>
      <w:proofErr w:type="spellEnd"/>
      <w:r w:rsidRPr="00C36A4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C215C" w:rsidRDefault="00C36A40" w:rsidP="009C215C">
      <w:pPr>
        <w:spacing w:after="0" w:line="240" w:lineRule="auto"/>
        <w:ind w:firstLine="567"/>
        <w:jc w:val="both"/>
        <w:rPr>
          <w:sz w:val="26"/>
          <w:szCs w:val="26"/>
        </w:rPr>
      </w:pPr>
      <w:r w:rsidRPr="00C36A40">
        <w:rPr>
          <w:rFonts w:ascii="Times New Roman" w:hAnsi="Times New Roman" w:cs="Times New Roman"/>
          <w:sz w:val="28"/>
          <w:szCs w:val="28"/>
        </w:rPr>
        <w:t>Реализация данного проекта продо</w:t>
      </w:r>
      <w:r w:rsidR="007138AD">
        <w:rPr>
          <w:rFonts w:ascii="Times New Roman" w:hAnsi="Times New Roman" w:cs="Times New Roman"/>
          <w:sz w:val="28"/>
          <w:szCs w:val="28"/>
        </w:rPr>
        <w:t>лжается, мероприятия проводятся</w:t>
      </w:r>
      <w:r w:rsidRPr="00C36A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6A40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C36A40">
        <w:rPr>
          <w:rFonts w:ascii="Times New Roman" w:hAnsi="Times New Roman" w:cs="Times New Roman"/>
          <w:sz w:val="28"/>
          <w:szCs w:val="28"/>
        </w:rPr>
        <w:t xml:space="preserve"> утверждённых планов</w:t>
      </w:r>
      <w:r w:rsidRPr="004A3A59">
        <w:rPr>
          <w:sz w:val="26"/>
          <w:szCs w:val="26"/>
        </w:rPr>
        <w:t>.</w:t>
      </w:r>
    </w:p>
    <w:p w:rsidR="002D3060" w:rsidRPr="003F6AAE" w:rsidRDefault="002D3060" w:rsidP="00A173B7">
      <w:pPr>
        <w:spacing w:after="0" w:line="240" w:lineRule="auto"/>
        <w:jc w:val="both"/>
        <w:rPr>
          <w:sz w:val="26"/>
          <w:szCs w:val="26"/>
        </w:rPr>
      </w:pPr>
    </w:p>
    <w:p w:rsidR="00450104" w:rsidRDefault="00450104" w:rsidP="001A2438">
      <w:pPr>
        <w:pStyle w:val="af1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СОСТОЯНИЕ РЕПРОДУКТИВНОГО ЗДОРОВЬЯ:</w:t>
      </w:r>
    </w:p>
    <w:p w:rsidR="007F2E16" w:rsidRPr="00450104" w:rsidRDefault="007F2E16" w:rsidP="007F2E16">
      <w:pPr>
        <w:pStyle w:val="af1"/>
        <w:spacing w:after="0" w:line="240" w:lineRule="auto"/>
        <w:ind w:left="786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450104" w:rsidRPr="00573285" w:rsidRDefault="001D14EE" w:rsidP="00573285">
      <w:pPr>
        <w:pStyle w:val="af1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/>
          <w:sz w:val="29"/>
          <w:szCs w:val="29"/>
        </w:rPr>
      </w:pPr>
      <w:r w:rsidRPr="0057328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41910</wp:posOffset>
            </wp:positionV>
            <wp:extent cx="1958340" cy="1302385"/>
            <wp:effectExtent l="0" t="0" r="0" b="0"/>
            <wp:wrapTight wrapText="bothSides">
              <wp:wrapPolygon edited="0">
                <wp:start x="0" y="0"/>
                <wp:lineTo x="0" y="21168"/>
                <wp:lineTo x="21432" y="21168"/>
                <wp:lineTo x="21432" y="0"/>
                <wp:lineTo x="0" y="0"/>
              </wp:wrapPolygon>
            </wp:wrapTight>
            <wp:docPr id="39" name="Рисунок 34" descr="https://avatars.mds.yandex.net/get-zen_doc/1077599/pub_5adc72989e29a2b488ba5210_5adc7d9d55876b1eddc262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zen_doc/1077599/pub_5adc72989e29a2b488ba5210_5adc7d9d55876b1eddc26245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104" w:rsidRPr="00573285">
        <w:rPr>
          <w:rFonts w:ascii="Times New Roman" w:hAnsi="Times New Roman"/>
          <w:sz w:val="29"/>
          <w:szCs w:val="29"/>
        </w:rPr>
        <w:t xml:space="preserve">уровень психологического </w:t>
      </w:r>
      <w:proofErr w:type="spellStart"/>
      <w:r w:rsidR="00450104" w:rsidRPr="00573285">
        <w:rPr>
          <w:rFonts w:ascii="Times New Roman" w:hAnsi="Times New Roman"/>
          <w:sz w:val="29"/>
          <w:szCs w:val="29"/>
        </w:rPr>
        <w:t>предабортного</w:t>
      </w:r>
      <w:proofErr w:type="spellEnd"/>
      <w:r w:rsidR="00450104" w:rsidRPr="00573285">
        <w:rPr>
          <w:rFonts w:ascii="Times New Roman" w:hAnsi="Times New Roman"/>
          <w:sz w:val="29"/>
          <w:szCs w:val="29"/>
        </w:rPr>
        <w:t xml:space="preserve"> консульт</w:t>
      </w:r>
      <w:r w:rsidR="00450104" w:rsidRPr="00573285">
        <w:rPr>
          <w:rFonts w:ascii="Times New Roman" w:hAnsi="Times New Roman"/>
          <w:sz w:val="29"/>
          <w:szCs w:val="29"/>
        </w:rPr>
        <w:t>и</w:t>
      </w:r>
      <w:r w:rsidR="00450104" w:rsidRPr="00573285">
        <w:rPr>
          <w:rFonts w:ascii="Times New Roman" w:hAnsi="Times New Roman"/>
          <w:sz w:val="29"/>
          <w:szCs w:val="29"/>
        </w:rPr>
        <w:t>рования (удельный вес лиц, охваченных консультированием с уч</w:t>
      </w:r>
      <w:r w:rsidR="00450104" w:rsidRPr="00573285">
        <w:rPr>
          <w:rFonts w:ascii="Times New Roman" w:hAnsi="Times New Roman"/>
          <w:sz w:val="29"/>
          <w:szCs w:val="29"/>
        </w:rPr>
        <w:t>а</w:t>
      </w:r>
      <w:r w:rsidR="00450104" w:rsidRPr="00573285">
        <w:rPr>
          <w:rFonts w:ascii="Times New Roman" w:hAnsi="Times New Roman"/>
          <w:sz w:val="29"/>
          <w:szCs w:val="29"/>
        </w:rPr>
        <w:t>стием психолога, и</w:t>
      </w:r>
      <w:r w:rsidR="00E32A2B" w:rsidRPr="00573285">
        <w:rPr>
          <w:rFonts w:ascii="Times New Roman" w:hAnsi="Times New Roman"/>
          <w:sz w:val="29"/>
          <w:szCs w:val="29"/>
        </w:rPr>
        <w:t>меющего подготовку не н</w:t>
      </w:r>
      <w:r w:rsidR="00E32A2B" w:rsidRPr="00573285">
        <w:rPr>
          <w:rFonts w:ascii="Times New Roman" w:hAnsi="Times New Roman"/>
          <w:sz w:val="29"/>
          <w:szCs w:val="29"/>
        </w:rPr>
        <w:t>и</w:t>
      </w:r>
      <w:r w:rsidR="00E32A2B" w:rsidRPr="00573285">
        <w:rPr>
          <w:rFonts w:ascii="Times New Roman" w:hAnsi="Times New Roman"/>
          <w:sz w:val="29"/>
          <w:szCs w:val="29"/>
        </w:rPr>
        <w:t>же 20%)</w:t>
      </w:r>
    </w:p>
    <w:p w:rsidR="00166B65" w:rsidRPr="00166B65" w:rsidRDefault="00166B65" w:rsidP="00166B65">
      <w:pPr>
        <w:spacing w:after="0" w:line="240" w:lineRule="auto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E32A2B" w:rsidRDefault="00E32A2B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tbl>
      <w:tblPr>
        <w:tblStyle w:val="a5"/>
        <w:tblW w:w="9356" w:type="dxa"/>
        <w:tblInd w:w="-459" w:type="dxa"/>
        <w:tblLook w:val="04A0"/>
      </w:tblPr>
      <w:tblGrid>
        <w:gridCol w:w="2280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93"/>
      </w:tblGrid>
      <w:tr w:rsidR="00573285" w:rsidTr="001D14EE">
        <w:tc>
          <w:tcPr>
            <w:tcW w:w="2280" w:type="dxa"/>
            <w:shd w:val="clear" w:color="auto" w:fill="FF3399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761" w:type="dxa"/>
            <w:shd w:val="clear" w:color="auto" w:fill="99CCF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2015 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696" w:type="dxa"/>
            <w:shd w:val="clear" w:color="auto" w:fill="D6E3BC" w:themeFill="accent3" w:themeFillTint="66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2016 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696" w:type="dxa"/>
            <w:shd w:val="clear" w:color="auto" w:fill="CCC0D9" w:themeFill="accent4" w:themeFillTint="66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2017 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696" w:type="dxa"/>
            <w:shd w:val="clear" w:color="auto" w:fill="B6DDE8" w:themeFill="accent5" w:themeFillTint="66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2018 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696" w:type="dxa"/>
            <w:shd w:val="clear" w:color="auto" w:fill="FBD4B4" w:themeFill="accent6" w:themeFillTint="66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2019 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696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2020 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2021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202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2023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747" w:type="dxa"/>
            <w:tcBorders>
              <w:left w:val="single" w:sz="4" w:space="0" w:color="auto"/>
            </w:tcBorders>
            <w:shd w:val="clear" w:color="auto" w:fill="FFFF0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2024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E32A2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год</w:t>
            </w:r>
          </w:p>
        </w:tc>
      </w:tr>
      <w:tr w:rsidR="001D14EE" w:rsidTr="001D14EE">
        <w:tc>
          <w:tcPr>
            <w:tcW w:w="2280" w:type="dxa"/>
            <w:shd w:val="clear" w:color="auto" w:fill="FF3399"/>
          </w:tcPr>
          <w:p w:rsidR="009F6B13" w:rsidRPr="00E32A2B" w:rsidRDefault="009F6B13" w:rsidP="009F6B13">
            <w:pPr>
              <w:pStyle w:val="af1"/>
              <w:ind w:left="34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уровень психол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гического </w:t>
            </w:r>
            <w:proofErr w:type="spellStart"/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бортного</w:t>
            </w:r>
            <w:proofErr w:type="spellEnd"/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консул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тирования (удел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ь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ный вес лиц, охв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ченных консульт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рованием с участ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 психолога, имеющего подг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товку не ни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 20%)</w:t>
            </w:r>
          </w:p>
        </w:tc>
        <w:tc>
          <w:tcPr>
            <w:tcW w:w="761" w:type="dxa"/>
            <w:shd w:val="clear" w:color="auto" w:fill="99CCF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95 %</w:t>
            </w:r>
          </w:p>
        </w:tc>
        <w:tc>
          <w:tcPr>
            <w:tcW w:w="696" w:type="dxa"/>
            <w:shd w:val="clear" w:color="auto" w:fill="D6E3BC" w:themeFill="accent3" w:themeFillTint="66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96 %</w:t>
            </w:r>
          </w:p>
        </w:tc>
        <w:tc>
          <w:tcPr>
            <w:tcW w:w="696" w:type="dxa"/>
            <w:shd w:val="clear" w:color="auto" w:fill="CCC0D9" w:themeFill="accent4" w:themeFillTint="66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97  %</w:t>
            </w:r>
          </w:p>
        </w:tc>
        <w:tc>
          <w:tcPr>
            <w:tcW w:w="696" w:type="dxa"/>
            <w:shd w:val="clear" w:color="auto" w:fill="B6DDE8" w:themeFill="accent5" w:themeFillTint="66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100 %</w:t>
            </w:r>
          </w:p>
        </w:tc>
        <w:tc>
          <w:tcPr>
            <w:tcW w:w="696" w:type="dxa"/>
            <w:shd w:val="clear" w:color="auto" w:fill="FBD4B4" w:themeFill="accent6" w:themeFillTint="66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100  %</w:t>
            </w:r>
          </w:p>
        </w:tc>
        <w:tc>
          <w:tcPr>
            <w:tcW w:w="696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100 %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100 %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9F6B13" w:rsidRDefault="009F6B13" w:rsidP="009F6B13">
            <w:r w:rsidRPr="00956E74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100 %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9F6B13" w:rsidRDefault="001D14EE" w:rsidP="001D14EE">
            <w:pPr>
              <w:pStyle w:val="af1"/>
              <w:numPr>
                <w:ilvl w:val="0"/>
                <w:numId w:val="32"/>
              </w:numPr>
              <w:ind w:left="405" w:right="-756"/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%</w:t>
            </w:r>
            <w:r w:rsidR="009F6B13" w:rsidRPr="001D14EE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%</w:t>
            </w:r>
          </w:p>
        </w:tc>
        <w:tc>
          <w:tcPr>
            <w:tcW w:w="747" w:type="dxa"/>
            <w:tcBorders>
              <w:left w:val="single" w:sz="4" w:space="0" w:color="auto"/>
            </w:tcBorders>
            <w:shd w:val="clear" w:color="auto" w:fill="FFFF00"/>
          </w:tcPr>
          <w:p w:rsidR="009F6B13" w:rsidRDefault="001D14EE" w:rsidP="001D14EE"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100</w:t>
            </w:r>
            <w:r w:rsidR="009F6B13" w:rsidRPr="001D14EE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%</w:t>
            </w:r>
          </w:p>
        </w:tc>
      </w:tr>
    </w:tbl>
    <w:p w:rsidR="00E32A2B" w:rsidRPr="00450104" w:rsidRDefault="00E32A2B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E32A2B" w:rsidRPr="00E87207" w:rsidRDefault="00E87207" w:rsidP="00E87207">
      <w:pPr>
        <w:spacing w:after="0" w:line="240" w:lineRule="auto"/>
        <w:ind w:left="142"/>
        <w:jc w:val="both"/>
        <w:rPr>
          <w:rFonts w:ascii="Times New Roman" w:hAnsi="Times New Roman"/>
          <w:color w:val="00B0F0"/>
          <w:sz w:val="29"/>
          <w:szCs w:val="29"/>
        </w:rPr>
      </w:pPr>
      <w:r>
        <w:rPr>
          <w:rFonts w:ascii="Times New Roman" w:hAnsi="Times New Roman"/>
          <w:color w:val="00B0F0"/>
          <w:sz w:val="29"/>
          <w:szCs w:val="29"/>
        </w:rPr>
        <w:t xml:space="preserve">5.2 </w:t>
      </w:r>
      <w:r w:rsidR="00450104" w:rsidRPr="00E87207">
        <w:rPr>
          <w:rFonts w:ascii="Times New Roman" w:hAnsi="Times New Roman"/>
          <w:color w:val="00B0F0"/>
          <w:sz w:val="29"/>
          <w:szCs w:val="29"/>
        </w:rPr>
        <w:t>динамика снижения случаев искусственного прерывания бере</w:t>
      </w:r>
      <w:r w:rsidR="00E32A2B" w:rsidRPr="00E87207">
        <w:rPr>
          <w:rFonts w:ascii="Times New Roman" w:hAnsi="Times New Roman"/>
          <w:color w:val="00B0F0"/>
          <w:sz w:val="29"/>
          <w:szCs w:val="29"/>
        </w:rPr>
        <w:t>ме</w:t>
      </w:r>
      <w:r w:rsidR="00E32A2B" w:rsidRPr="00E87207">
        <w:rPr>
          <w:rFonts w:ascii="Times New Roman" w:hAnsi="Times New Roman"/>
          <w:color w:val="00B0F0"/>
          <w:sz w:val="29"/>
          <w:szCs w:val="29"/>
        </w:rPr>
        <w:t>н</w:t>
      </w:r>
      <w:r w:rsidR="00E32A2B" w:rsidRPr="00E87207">
        <w:rPr>
          <w:rFonts w:ascii="Times New Roman" w:hAnsi="Times New Roman"/>
          <w:color w:val="00B0F0"/>
          <w:sz w:val="29"/>
          <w:szCs w:val="29"/>
        </w:rPr>
        <w:t>ности</w:t>
      </w:r>
    </w:p>
    <w:tbl>
      <w:tblPr>
        <w:tblStyle w:val="a5"/>
        <w:tblW w:w="0" w:type="auto"/>
        <w:tblInd w:w="108" w:type="dxa"/>
        <w:tblLook w:val="04A0"/>
      </w:tblPr>
      <w:tblGrid>
        <w:gridCol w:w="1822"/>
        <w:gridCol w:w="696"/>
        <w:gridCol w:w="743"/>
        <w:gridCol w:w="708"/>
        <w:gridCol w:w="696"/>
        <w:gridCol w:w="708"/>
        <w:gridCol w:w="723"/>
        <w:gridCol w:w="696"/>
        <w:gridCol w:w="696"/>
        <w:gridCol w:w="696"/>
        <w:gridCol w:w="696"/>
      </w:tblGrid>
      <w:tr w:rsidR="00C3076B" w:rsidTr="0025279A">
        <w:tc>
          <w:tcPr>
            <w:tcW w:w="1822" w:type="dxa"/>
            <w:shd w:val="clear" w:color="auto" w:fill="FABF8F" w:themeFill="accent6" w:themeFillTint="99"/>
          </w:tcPr>
          <w:p w:rsidR="00C3076B" w:rsidRPr="00E32A2B" w:rsidRDefault="00C3076B" w:rsidP="00C3076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696" w:type="dxa"/>
            <w:shd w:val="clear" w:color="auto" w:fill="92CDDC" w:themeFill="accent5" w:themeFillTint="99"/>
          </w:tcPr>
          <w:p w:rsidR="00C3076B" w:rsidRPr="00E32A2B" w:rsidRDefault="00C3076B" w:rsidP="00C3076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743" w:type="dxa"/>
            <w:shd w:val="clear" w:color="auto" w:fill="B2A1C7" w:themeFill="accent4" w:themeFillTint="99"/>
          </w:tcPr>
          <w:p w:rsidR="00C3076B" w:rsidRPr="00E32A2B" w:rsidRDefault="00C3076B" w:rsidP="00C3076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C3076B" w:rsidRPr="00E32A2B" w:rsidRDefault="00C3076B" w:rsidP="00C3076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696" w:type="dxa"/>
            <w:shd w:val="clear" w:color="auto" w:fill="D99594" w:themeFill="accent2" w:themeFillTint="99"/>
          </w:tcPr>
          <w:p w:rsidR="00C3076B" w:rsidRPr="00E32A2B" w:rsidRDefault="00C3076B" w:rsidP="00C3076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708" w:type="dxa"/>
            <w:shd w:val="clear" w:color="auto" w:fill="95B3D7" w:themeFill="accent1" w:themeFillTint="99"/>
          </w:tcPr>
          <w:p w:rsidR="00C3076B" w:rsidRPr="00E32A2B" w:rsidRDefault="00C3076B" w:rsidP="00C3076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72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C3076B" w:rsidRPr="00E32A2B" w:rsidRDefault="00C3076B" w:rsidP="00C3076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C3076B" w:rsidRPr="00E32A2B" w:rsidRDefault="00C3076B" w:rsidP="00C3076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C3076B" w:rsidRDefault="00C3076B" w:rsidP="00C3076B"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Pr="00AE3EC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C3076B" w:rsidRDefault="00C3076B" w:rsidP="00C3076B"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Pr="00AE3EC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C3076B" w:rsidRDefault="00C3076B" w:rsidP="00C3076B"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Pr="00AE3EC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C3076B" w:rsidTr="0025279A">
        <w:tc>
          <w:tcPr>
            <w:tcW w:w="1822" w:type="dxa"/>
            <w:shd w:val="clear" w:color="auto" w:fill="FABF8F" w:themeFill="accent6" w:themeFillTint="99"/>
          </w:tcPr>
          <w:p w:rsidR="00C3076B" w:rsidRPr="00E32A2B" w:rsidRDefault="00C3076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динамика сн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жения случаев искусственного прерывания беременности</w:t>
            </w:r>
          </w:p>
          <w:p w:rsidR="00C3076B" w:rsidRPr="00E32A2B" w:rsidRDefault="00C3076B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92CDDC" w:themeFill="accent5" w:themeFillTint="99"/>
          </w:tcPr>
          <w:p w:rsidR="00C3076B" w:rsidRPr="00E32A2B" w:rsidRDefault="00C3076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43" w:type="dxa"/>
            <w:shd w:val="clear" w:color="auto" w:fill="B2A1C7" w:themeFill="accent4" w:themeFillTint="99"/>
          </w:tcPr>
          <w:p w:rsidR="00C3076B" w:rsidRPr="00E32A2B" w:rsidRDefault="00C3076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C2D69B" w:themeFill="accent3" w:themeFillTint="99"/>
          </w:tcPr>
          <w:p w:rsidR="00C3076B" w:rsidRPr="00E32A2B" w:rsidRDefault="00C3076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6" w:type="dxa"/>
            <w:shd w:val="clear" w:color="auto" w:fill="D99594" w:themeFill="accent2" w:themeFillTint="99"/>
          </w:tcPr>
          <w:p w:rsidR="00C3076B" w:rsidRPr="00E32A2B" w:rsidRDefault="00C3076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95B3D7" w:themeFill="accent1" w:themeFillTint="99"/>
          </w:tcPr>
          <w:p w:rsidR="00C3076B" w:rsidRPr="00E32A2B" w:rsidRDefault="00C3076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C3076B" w:rsidRPr="00E32A2B" w:rsidRDefault="00C3076B" w:rsidP="00E32A2B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C3076B" w:rsidRPr="00E32A2B" w:rsidRDefault="00C3076B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C3076B" w:rsidRDefault="008950F0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C3076B" w:rsidRDefault="008950F0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FFFF00"/>
          </w:tcPr>
          <w:p w:rsidR="00C3076B" w:rsidRDefault="008950F0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7F2E16" w:rsidRPr="007F2E16" w:rsidRDefault="007F2E16" w:rsidP="00E32A2B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  <w:r w:rsidRPr="007F2E16">
        <w:t xml:space="preserve"> </w:t>
      </w:r>
    </w:p>
    <w:p w:rsidR="00E32A2B" w:rsidRPr="00E87207" w:rsidRDefault="00450104" w:rsidP="00E87207">
      <w:pPr>
        <w:pStyle w:val="af1"/>
        <w:numPr>
          <w:ilvl w:val="1"/>
          <w:numId w:val="31"/>
        </w:numPr>
        <w:spacing w:after="0" w:line="240" w:lineRule="auto"/>
        <w:ind w:left="709"/>
        <w:jc w:val="both"/>
        <w:rPr>
          <w:rFonts w:ascii="Times New Roman" w:hAnsi="Times New Roman"/>
          <w:color w:val="00B0F0"/>
          <w:sz w:val="29"/>
          <w:szCs w:val="29"/>
        </w:rPr>
      </w:pPr>
      <w:r w:rsidRPr="00E87207">
        <w:rPr>
          <w:rFonts w:ascii="Times New Roman" w:hAnsi="Times New Roman"/>
          <w:color w:val="00B0F0"/>
          <w:sz w:val="29"/>
          <w:szCs w:val="29"/>
        </w:rPr>
        <w:t>динамика увеличения числа семей с детьми, в том числе мно</w:t>
      </w:r>
      <w:r w:rsidR="00E32A2B" w:rsidRPr="00E87207">
        <w:rPr>
          <w:rFonts w:ascii="Times New Roman" w:hAnsi="Times New Roman"/>
          <w:color w:val="00B0F0"/>
          <w:sz w:val="29"/>
          <w:szCs w:val="29"/>
        </w:rPr>
        <w:t>г</w:t>
      </w:r>
      <w:r w:rsidR="00E32A2B" w:rsidRPr="00E87207">
        <w:rPr>
          <w:rFonts w:ascii="Times New Roman" w:hAnsi="Times New Roman"/>
          <w:color w:val="00B0F0"/>
          <w:sz w:val="29"/>
          <w:szCs w:val="29"/>
        </w:rPr>
        <w:t>о</w:t>
      </w:r>
      <w:r w:rsidR="00E32A2B" w:rsidRPr="00E87207">
        <w:rPr>
          <w:rFonts w:ascii="Times New Roman" w:hAnsi="Times New Roman"/>
          <w:color w:val="00B0F0"/>
          <w:sz w:val="29"/>
          <w:szCs w:val="29"/>
        </w:rPr>
        <w:t>детных</w:t>
      </w:r>
    </w:p>
    <w:tbl>
      <w:tblPr>
        <w:tblStyle w:val="a5"/>
        <w:tblW w:w="0" w:type="auto"/>
        <w:tblInd w:w="108" w:type="dxa"/>
        <w:tblLook w:val="04A0"/>
      </w:tblPr>
      <w:tblGrid>
        <w:gridCol w:w="1612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9F6B13" w:rsidTr="009F6B13">
        <w:tc>
          <w:tcPr>
            <w:tcW w:w="1612" w:type="dxa"/>
            <w:shd w:val="clear" w:color="auto" w:fill="FFFF0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696" w:type="dxa"/>
            <w:shd w:val="clear" w:color="auto" w:fill="92D05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2015 год</w:t>
            </w:r>
          </w:p>
        </w:tc>
        <w:tc>
          <w:tcPr>
            <w:tcW w:w="696" w:type="dxa"/>
            <w:shd w:val="clear" w:color="auto" w:fill="00B0F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696" w:type="dxa"/>
            <w:shd w:val="clear" w:color="auto" w:fill="FFC00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696" w:type="dxa"/>
            <w:shd w:val="clear" w:color="auto" w:fill="B2A1C7" w:themeFill="accent4" w:themeFillTint="99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696" w:type="dxa"/>
            <w:shd w:val="clear" w:color="auto" w:fill="C4BC96" w:themeFill="background2" w:themeFillShade="B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696" w:type="dxa"/>
            <w:tcBorders>
              <w:right w:val="single" w:sz="4" w:space="0" w:color="auto"/>
            </w:tcBorders>
            <w:shd w:val="clear" w:color="auto" w:fill="FF0000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32A2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9F6B13" w:rsidRPr="00E32A2B" w:rsidRDefault="009F6B13" w:rsidP="009F6B13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 год</w:t>
            </w:r>
          </w:p>
        </w:tc>
      </w:tr>
      <w:tr w:rsidR="009F6B13" w:rsidTr="009F6B13">
        <w:tc>
          <w:tcPr>
            <w:tcW w:w="1612" w:type="dxa"/>
            <w:shd w:val="clear" w:color="auto" w:fill="FFFF00"/>
          </w:tcPr>
          <w:p w:rsidR="009F6B13" w:rsidRPr="00E32A2B" w:rsidRDefault="009F6B13" w:rsidP="00E32A2B">
            <w:pPr>
              <w:pStyle w:val="af1"/>
              <w:ind w:left="34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32A2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динамика увеличения числа семей с детьми, в том числе многодетных</w:t>
            </w:r>
          </w:p>
          <w:p w:rsidR="009F6B13" w:rsidRDefault="009F6B13" w:rsidP="00E32A2B">
            <w:pPr>
              <w:pStyle w:val="af1"/>
              <w:ind w:left="0"/>
              <w:contextualSpacing w:val="0"/>
              <w:jc w:val="both"/>
              <w:rPr>
                <w:rFonts w:ascii="Times New Roman" w:hAnsi="Times New Roman"/>
                <w:color w:val="00B0F0"/>
                <w:sz w:val="29"/>
                <w:szCs w:val="29"/>
              </w:rPr>
            </w:pPr>
          </w:p>
        </w:tc>
        <w:tc>
          <w:tcPr>
            <w:tcW w:w="696" w:type="dxa"/>
            <w:shd w:val="clear" w:color="auto" w:fill="92D050"/>
          </w:tcPr>
          <w:p w:rsidR="009F6B13" w:rsidRPr="000453A0" w:rsidRDefault="009F6B13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254</w:t>
            </w:r>
          </w:p>
        </w:tc>
        <w:tc>
          <w:tcPr>
            <w:tcW w:w="696" w:type="dxa"/>
            <w:shd w:val="clear" w:color="auto" w:fill="00B0F0"/>
          </w:tcPr>
          <w:p w:rsidR="009F6B13" w:rsidRPr="000453A0" w:rsidRDefault="009F6B13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259</w:t>
            </w:r>
          </w:p>
        </w:tc>
        <w:tc>
          <w:tcPr>
            <w:tcW w:w="696" w:type="dxa"/>
            <w:shd w:val="clear" w:color="auto" w:fill="FFC000"/>
          </w:tcPr>
          <w:p w:rsidR="009F6B13" w:rsidRPr="000453A0" w:rsidRDefault="009F6B13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274</w:t>
            </w:r>
          </w:p>
        </w:tc>
        <w:tc>
          <w:tcPr>
            <w:tcW w:w="696" w:type="dxa"/>
            <w:shd w:val="clear" w:color="auto" w:fill="B2A1C7" w:themeFill="accent4" w:themeFillTint="99"/>
          </w:tcPr>
          <w:p w:rsidR="009F6B13" w:rsidRPr="000453A0" w:rsidRDefault="009F6B13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290</w:t>
            </w:r>
          </w:p>
        </w:tc>
        <w:tc>
          <w:tcPr>
            <w:tcW w:w="696" w:type="dxa"/>
            <w:shd w:val="clear" w:color="auto" w:fill="C4BC96" w:themeFill="background2" w:themeFillShade="BF"/>
          </w:tcPr>
          <w:p w:rsidR="009F6B13" w:rsidRPr="000453A0" w:rsidRDefault="009F6B13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 w:rsidRPr="000453A0"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296</w:t>
            </w:r>
          </w:p>
        </w:tc>
        <w:tc>
          <w:tcPr>
            <w:tcW w:w="696" w:type="dxa"/>
            <w:tcBorders>
              <w:right w:val="single" w:sz="4" w:space="0" w:color="auto"/>
            </w:tcBorders>
            <w:shd w:val="clear" w:color="auto" w:fill="FF0000"/>
          </w:tcPr>
          <w:p w:rsidR="009F6B13" w:rsidRPr="000453A0" w:rsidRDefault="009F6B13" w:rsidP="000453A0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110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9F6B13" w:rsidRPr="000453A0" w:rsidRDefault="009F6B13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139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9F6B13" w:rsidRDefault="004F574E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145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9F6B13" w:rsidRDefault="004F574E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146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9F6B13" w:rsidRDefault="004F574E" w:rsidP="004F275F">
            <w:pPr>
              <w:pStyle w:val="af1"/>
              <w:ind w:left="0"/>
              <w:contextualSpacing w:val="0"/>
              <w:jc w:val="center"/>
              <w:rPr>
                <w:rFonts w:ascii="Times New Roman" w:hAnsi="Times New Roman"/>
                <w:color w:val="000000" w:themeColor="text1"/>
                <w:sz w:val="29"/>
                <w:szCs w:val="29"/>
              </w:rPr>
            </w:pPr>
            <w:r>
              <w:rPr>
                <w:rFonts w:ascii="Times New Roman" w:hAnsi="Times New Roman"/>
                <w:color w:val="000000" w:themeColor="text1"/>
                <w:sz w:val="29"/>
                <w:szCs w:val="29"/>
              </w:rPr>
              <w:t>161</w:t>
            </w:r>
          </w:p>
        </w:tc>
      </w:tr>
    </w:tbl>
    <w:p w:rsidR="00450104" w:rsidRPr="00450104" w:rsidRDefault="00450104" w:rsidP="00450104">
      <w:pPr>
        <w:pStyle w:val="af1"/>
        <w:spacing w:after="0" w:line="240" w:lineRule="auto"/>
        <w:ind w:left="709"/>
        <w:contextualSpacing w:val="0"/>
        <w:jc w:val="both"/>
        <w:rPr>
          <w:rFonts w:ascii="Times New Roman" w:hAnsi="Times New Roman"/>
          <w:color w:val="00B0F0"/>
          <w:sz w:val="29"/>
          <w:szCs w:val="29"/>
        </w:rPr>
      </w:pPr>
    </w:p>
    <w:p w:rsidR="00450104" w:rsidRDefault="00450104" w:rsidP="00E87207">
      <w:pPr>
        <w:pStyle w:val="af1"/>
        <w:numPr>
          <w:ilvl w:val="0"/>
          <w:numId w:val="31"/>
        </w:numPr>
        <w:spacing w:after="0" w:line="240" w:lineRule="auto"/>
        <w:contextualSpacing w:val="0"/>
        <w:jc w:val="both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ДИНАМИКА УЛУЧШЕНИЯ УСЛОВИЙ ГОРОДСКОЙ СРЕДЫ ДЛЯ ЖИЗНЕДЕЯТЕЛЬНОСТИ НАСЕЛЕНИЯ:</w:t>
      </w:r>
    </w:p>
    <w:p w:rsidR="00210D38" w:rsidRDefault="00E92D14" w:rsidP="00E92D1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7BEB" w:rsidRDefault="00210D38" w:rsidP="007138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D14" w:rsidRPr="00E92D14">
        <w:rPr>
          <w:rFonts w:ascii="Times New Roman" w:hAnsi="Times New Roman" w:cs="Times New Roman"/>
          <w:sz w:val="28"/>
          <w:szCs w:val="28"/>
        </w:rPr>
        <w:t>За последние 3 года проведено значительное количество работ по н</w:t>
      </w:r>
      <w:r w:rsidR="00E92D14" w:rsidRPr="00E92D14">
        <w:rPr>
          <w:rFonts w:ascii="Times New Roman" w:hAnsi="Times New Roman" w:cs="Times New Roman"/>
          <w:sz w:val="28"/>
          <w:szCs w:val="28"/>
        </w:rPr>
        <w:t>а</w:t>
      </w:r>
      <w:r w:rsidR="00E92D14" w:rsidRPr="00E92D14">
        <w:rPr>
          <w:rFonts w:ascii="Times New Roman" w:hAnsi="Times New Roman" w:cs="Times New Roman"/>
          <w:sz w:val="28"/>
          <w:szCs w:val="28"/>
        </w:rPr>
        <w:t>ведению порядка и благоустройству населённых мест, построены (реко</w:t>
      </w:r>
      <w:r w:rsidR="00E92D14" w:rsidRPr="00E92D14">
        <w:rPr>
          <w:rFonts w:ascii="Times New Roman" w:hAnsi="Times New Roman" w:cs="Times New Roman"/>
          <w:sz w:val="28"/>
          <w:szCs w:val="28"/>
        </w:rPr>
        <w:t>н</w:t>
      </w:r>
      <w:r w:rsidR="00E92D14" w:rsidRPr="00E92D14">
        <w:rPr>
          <w:rFonts w:ascii="Times New Roman" w:hAnsi="Times New Roman" w:cs="Times New Roman"/>
          <w:sz w:val="28"/>
          <w:szCs w:val="28"/>
        </w:rPr>
        <w:t>струированы</w:t>
      </w:r>
      <w:r w:rsidR="007138AD">
        <w:rPr>
          <w:rFonts w:ascii="Times New Roman" w:hAnsi="Times New Roman" w:cs="Times New Roman"/>
          <w:sz w:val="28"/>
          <w:szCs w:val="28"/>
        </w:rPr>
        <w:t>) и функционируют новые объекты.</w:t>
      </w:r>
    </w:p>
    <w:p w:rsidR="006A6B91" w:rsidRPr="006A6B91" w:rsidRDefault="006A6B91" w:rsidP="006A6B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B91">
        <w:rPr>
          <w:rFonts w:ascii="Times New Roman" w:hAnsi="Times New Roman" w:cs="Times New Roman"/>
          <w:sz w:val="28"/>
          <w:szCs w:val="28"/>
        </w:rPr>
        <w:t>Центральным объектом для наведения порядка стала зона отдыха Ставок. Представители ОСВОД занимались очисткой озёр от мусора и сорной растительности, коллектив и учащиеся городской школы, отдела образования, спорта и туризма ликвидировали остатки прошлогодней л</w:t>
      </w:r>
      <w:r w:rsidRPr="006A6B91">
        <w:rPr>
          <w:rFonts w:ascii="Times New Roman" w:hAnsi="Times New Roman" w:cs="Times New Roman"/>
          <w:sz w:val="28"/>
          <w:szCs w:val="28"/>
        </w:rPr>
        <w:t>и</w:t>
      </w:r>
      <w:r w:rsidRPr="006A6B91">
        <w:rPr>
          <w:rFonts w:ascii="Times New Roman" w:hAnsi="Times New Roman" w:cs="Times New Roman"/>
          <w:sz w:val="28"/>
          <w:szCs w:val="28"/>
        </w:rPr>
        <w:t xml:space="preserve">ствы и окрасили скамейки, работники райисполкома вместе с активистами </w:t>
      </w:r>
      <w:r w:rsidRPr="006A6B91">
        <w:rPr>
          <w:rFonts w:ascii="Times New Roman" w:hAnsi="Times New Roman" w:cs="Times New Roman"/>
          <w:sz w:val="28"/>
          <w:szCs w:val="28"/>
        </w:rPr>
        <w:lastRenderedPageBreak/>
        <w:t>РК ОО «БРСМ» и профсоюзами занимались высадкой деревьев. В зелёной зоне появилось 100 молодых берёз.</w:t>
      </w:r>
    </w:p>
    <w:p w:rsidR="006A6B91" w:rsidRDefault="006A6B91" w:rsidP="006A6B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B91">
        <w:rPr>
          <w:rFonts w:ascii="Times New Roman" w:hAnsi="Times New Roman" w:cs="Times New Roman"/>
          <w:sz w:val="28"/>
          <w:szCs w:val="28"/>
        </w:rPr>
        <w:t xml:space="preserve">Аллея семейных деревьев и аллея выпускников. К республиканскому проекту «Парк семейных деревьев» присоединились жители Ветковского района. </w:t>
      </w:r>
      <w:proofErr w:type="spellStart"/>
      <w:r w:rsidRPr="006A6B91">
        <w:rPr>
          <w:rFonts w:ascii="Times New Roman" w:hAnsi="Times New Roman" w:cs="Times New Roman"/>
          <w:sz w:val="28"/>
          <w:szCs w:val="28"/>
        </w:rPr>
        <w:t>Ветковские</w:t>
      </w:r>
      <w:proofErr w:type="spellEnd"/>
      <w:r w:rsidRPr="006A6B91">
        <w:rPr>
          <w:rFonts w:ascii="Times New Roman" w:hAnsi="Times New Roman" w:cs="Times New Roman"/>
          <w:sz w:val="28"/>
          <w:szCs w:val="28"/>
        </w:rPr>
        <w:t xml:space="preserve"> семьи высадили рябиновую аллею в зоне отдыха «Ст</w:t>
      </w:r>
      <w:r w:rsidRPr="006A6B91">
        <w:rPr>
          <w:rFonts w:ascii="Times New Roman" w:hAnsi="Times New Roman" w:cs="Times New Roman"/>
          <w:sz w:val="28"/>
          <w:szCs w:val="28"/>
        </w:rPr>
        <w:t>а</w:t>
      </w:r>
      <w:r w:rsidRPr="006A6B91">
        <w:rPr>
          <w:rFonts w:ascii="Times New Roman" w:hAnsi="Times New Roman" w:cs="Times New Roman"/>
          <w:sz w:val="28"/>
          <w:szCs w:val="28"/>
        </w:rPr>
        <w:t>вок». Участие в инициативе приняли 8 семей.</w:t>
      </w:r>
    </w:p>
    <w:p w:rsidR="006A6B91" w:rsidRPr="006A6B91" w:rsidRDefault="006A6B91" w:rsidP="006A6B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B91">
        <w:rPr>
          <w:rFonts w:ascii="Times New Roman" w:hAnsi="Times New Roman" w:cs="Times New Roman"/>
          <w:sz w:val="28"/>
          <w:szCs w:val="28"/>
        </w:rPr>
        <w:t xml:space="preserve">Озеленение населенных пунктов, благоустройство </w:t>
      </w:r>
      <w:proofErr w:type="spellStart"/>
      <w:r w:rsidRPr="006A6B91">
        <w:rPr>
          <w:rFonts w:ascii="Times New Roman" w:hAnsi="Times New Roman" w:cs="Times New Roman"/>
          <w:sz w:val="28"/>
          <w:szCs w:val="28"/>
        </w:rPr>
        <w:t>внутридворовых</w:t>
      </w:r>
      <w:proofErr w:type="spellEnd"/>
      <w:r w:rsidRPr="006A6B91">
        <w:rPr>
          <w:rFonts w:ascii="Times New Roman" w:hAnsi="Times New Roman" w:cs="Times New Roman"/>
          <w:sz w:val="28"/>
          <w:szCs w:val="28"/>
        </w:rPr>
        <w:t xml:space="preserve"> территорий, детских площадок, зон отдыха, в том числе у водных объектов в городе Ветка происходит постоянно в ходе проведения районных су</w:t>
      </w:r>
      <w:r w:rsidRPr="006A6B91">
        <w:rPr>
          <w:rFonts w:ascii="Times New Roman" w:hAnsi="Times New Roman" w:cs="Times New Roman"/>
          <w:sz w:val="28"/>
          <w:szCs w:val="28"/>
        </w:rPr>
        <w:t>б</w:t>
      </w:r>
      <w:r w:rsidRPr="006A6B91">
        <w:rPr>
          <w:rFonts w:ascii="Times New Roman" w:hAnsi="Times New Roman" w:cs="Times New Roman"/>
          <w:sz w:val="28"/>
          <w:szCs w:val="28"/>
        </w:rPr>
        <w:t xml:space="preserve">ботников и акций. </w:t>
      </w:r>
    </w:p>
    <w:p w:rsidR="006A6B91" w:rsidRPr="006A6B91" w:rsidRDefault="006A6B91" w:rsidP="006A6B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B91">
        <w:rPr>
          <w:rFonts w:ascii="Times New Roman" w:hAnsi="Times New Roman" w:cs="Times New Roman"/>
          <w:sz w:val="28"/>
          <w:szCs w:val="28"/>
        </w:rPr>
        <w:t xml:space="preserve"> Все трудовые коллективы ежегодно участвуют в республиканской акции "Неделя леса - 2024"</w:t>
      </w:r>
    </w:p>
    <w:p w:rsidR="006A6B91" w:rsidRPr="006A6B91" w:rsidRDefault="006A6B91" w:rsidP="006A6B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B91">
        <w:rPr>
          <w:rFonts w:ascii="Times New Roman" w:hAnsi="Times New Roman" w:cs="Times New Roman"/>
          <w:sz w:val="28"/>
          <w:szCs w:val="28"/>
        </w:rPr>
        <w:t>Проведено дополнительное озеленение основных магистральных улиц населенных пунктов, а также улиц, на которых расположены истор</w:t>
      </w:r>
      <w:r w:rsidRPr="006A6B91">
        <w:rPr>
          <w:rFonts w:ascii="Times New Roman" w:hAnsi="Times New Roman" w:cs="Times New Roman"/>
          <w:sz w:val="28"/>
          <w:szCs w:val="28"/>
        </w:rPr>
        <w:t>и</w:t>
      </w:r>
      <w:r w:rsidRPr="006A6B91">
        <w:rPr>
          <w:rFonts w:ascii="Times New Roman" w:hAnsi="Times New Roman" w:cs="Times New Roman"/>
          <w:sz w:val="28"/>
          <w:szCs w:val="28"/>
        </w:rPr>
        <w:t>ко-культурные ценности, являющиеся объектами показа на туристических маршрутах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6B91" w:rsidRDefault="006A6B91" w:rsidP="006A6B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6B91">
        <w:rPr>
          <w:rFonts w:ascii="Times New Roman" w:hAnsi="Times New Roman" w:cs="Times New Roman"/>
          <w:sz w:val="28"/>
          <w:szCs w:val="28"/>
        </w:rPr>
        <w:t>Озеленение территорий учреждений образования, в том числе в ц</w:t>
      </w:r>
      <w:r w:rsidRPr="006A6B91">
        <w:rPr>
          <w:rFonts w:ascii="Times New Roman" w:hAnsi="Times New Roman" w:cs="Times New Roman"/>
          <w:sz w:val="28"/>
          <w:szCs w:val="28"/>
        </w:rPr>
        <w:t>е</w:t>
      </w:r>
      <w:r w:rsidRPr="006A6B91">
        <w:rPr>
          <w:rFonts w:ascii="Times New Roman" w:hAnsi="Times New Roman" w:cs="Times New Roman"/>
          <w:sz w:val="28"/>
          <w:szCs w:val="28"/>
        </w:rPr>
        <w:t>лях приобщения обучающихся к благоустройству, озеленению и эстетич</w:t>
      </w:r>
      <w:r w:rsidRPr="006A6B91">
        <w:rPr>
          <w:rFonts w:ascii="Times New Roman" w:hAnsi="Times New Roman" w:cs="Times New Roman"/>
          <w:sz w:val="28"/>
          <w:szCs w:val="28"/>
        </w:rPr>
        <w:t>е</w:t>
      </w:r>
      <w:r w:rsidRPr="006A6B91">
        <w:rPr>
          <w:rFonts w:ascii="Times New Roman" w:hAnsi="Times New Roman" w:cs="Times New Roman"/>
          <w:sz w:val="28"/>
          <w:szCs w:val="28"/>
        </w:rPr>
        <w:t>скому оформлению территории учреждений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6B91" w:rsidRPr="007138AD" w:rsidRDefault="006A6B91" w:rsidP="006A6B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3B7" w:rsidRPr="003F6AAE" w:rsidRDefault="00A173B7" w:rsidP="006A6B9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8AD" w:rsidRDefault="007138AD" w:rsidP="00C71C66">
      <w:pPr>
        <w:pStyle w:val="a3"/>
        <w:ind w:firstLine="708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57A94" w:rsidRPr="00337EC3" w:rsidRDefault="00874F63" w:rsidP="00C71C66">
      <w:pPr>
        <w:pStyle w:val="a3"/>
        <w:ind w:firstLine="708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337EC3">
        <w:rPr>
          <w:rFonts w:ascii="Times New Roman" w:hAnsi="Times New Roman" w:cs="Times New Roman"/>
          <w:b/>
          <w:color w:val="7030A0"/>
          <w:sz w:val="32"/>
          <w:szCs w:val="32"/>
        </w:rPr>
        <w:t>ЗАКЛЮЧЕНИЕ</w:t>
      </w:r>
    </w:p>
    <w:p w:rsidR="00557A94" w:rsidRDefault="00557A94" w:rsidP="00557A9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7EC3" w:rsidRDefault="00337EC3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7EC3">
        <w:rPr>
          <w:rFonts w:ascii="Times New Roman" w:hAnsi="Times New Roman" w:cs="Times New Roman"/>
          <w:sz w:val="28"/>
          <w:szCs w:val="28"/>
        </w:rPr>
        <w:t xml:space="preserve">В городе уже сделано многое, но останавливаться на достигнутом мы не собираемся. </w:t>
      </w:r>
      <w:proofErr w:type="gramEnd"/>
    </w:p>
    <w:p w:rsidR="00FA481B" w:rsidRDefault="00FA481B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81B">
        <w:rPr>
          <w:rFonts w:ascii="Times New Roman" w:eastAsia="Times New Roman" w:hAnsi="Times New Roman" w:cs="Times New Roman"/>
          <w:sz w:val="28"/>
          <w:szCs w:val="28"/>
        </w:rPr>
        <w:t>В качестве рекомендаций обозначим следующее:</w:t>
      </w:r>
    </w:p>
    <w:p w:rsidR="00FA481B" w:rsidRDefault="00FA481B" w:rsidP="00FA481B">
      <w:pPr>
        <w:numPr>
          <w:ilvl w:val="0"/>
          <w:numId w:val="25"/>
        </w:numPr>
        <w:tabs>
          <w:tab w:val="left" w:pos="4125"/>
        </w:tabs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    первом место среди фа</w:t>
      </w:r>
      <w:r w:rsidR="007138AD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>кторов, ухудшающих здоровье, по</w:t>
      </w:r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мнению </w:t>
      </w:r>
      <w:proofErr w:type="gramStart"/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>респондентов</w:t>
      </w:r>
      <w:proofErr w:type="gramEnd"/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занимают «экологические условия». В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этой связи р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комендуем компетентным организациям разработать программы по улучшению экологических условий </w:t>
      </w:r>
      <w:proofErr w:type="gramStart"/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г</w:t>
      </w:r>
      <w:proofErr w:type="gramEnd"/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Ветка;</w:t>
      </w: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Default="00FA481B" w:rsidP="00FA481B">
      <w:pPr>
        <w:numPr>
          <w:ilvl w:val="0"/>
          <w:numId w:val="25"/>
        </w:numPr>
        <w:tabs>
          <w:tab w:val="left" w:pos="4125"/>
        </w:tabs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чрезмерное нервное напряжение и стресс респонденты называют одним из главных факторов, ухудшающий их здоровье. Таким обр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а</w:t>
      </w:r>
      <w:r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зом, в профилактической работе с населением одним из направлений должно стать обучение его методам психологическо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й разгрузки и снятия напряжения;</w:t>
      </w:r>
    </w:p>
    <w:p w:rsidR="00FA481B" w:rsidRPr="00FA481B" w:rsidRDefault="00FA481B" w:rsidP="00FA481B">
      <w:pPr>
        <w:tabs>
          <w:tab w:val="left" w:pos="4125"/>
        </w:tabs>
        <w:spacing w:after="0" w:line="240" w:lineRule="auto"/>
        <w:ind w:left="720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Pr="00FA481B" w:rsidRDefault="00FA481B" w:rsidP="00FA481B">
      <w:pPr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несмотря на некоторое снижение числа </w:t>
      </w:r>
      <w:proofErr w:type="gramStart"/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курящих</w:t>
      </w:r>
      <w:proofErr w:type="gramEnd"/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в г. 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Ветка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, необх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димо и далее вести активную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деятельность по борьбе с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табакокур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нием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Одним из условий эффективности мер, направленных на сн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жение уровня распространенности вредных привычек является выс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кая степень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адресности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профилактических мероприятий. Должен 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быть разработан специальный комплекс мер противодействия ра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пространению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табакокурения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ориентированный на отдельные пол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возрастные категории граждан. При его разработке необходимо уч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тывать то обстоятельство, что когнитивные (знание и понимание) факторы в большинстве случаев определяют поведение. Развитие когнитивной сферы по вопросам сохранения и укрепления здоровья должно стать одним из основных направлений профилактической работы в борьбе с </w:t>
      </w:r>
      <w:proofErr w:type="spellStart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табакокурением</w:t>
      </w:r>
      <w:proofErr w:type="spellEnd"/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и другими пагубными привычк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FA48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ми;</w:t>
      </w:r>
    </w:p>
    <w:p w:rsidR="00FA481B" w:rsidRPr="00FA481B" w:rsidRDefault="00FA481B" w:rsidP="00FA481B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</w:p>
    <w:p w:rsidR="00FA481B" w:rsidRDefault="00FA481B" w:rsidP="00FA481B">
      <w:pPr>
        <w:numPr>
          <w:ilvl w:val="0"/>
          <w:numId w:val="24"/>
        </w:numPr>
        <w:shd w:val="clear" w:color="auto" w:fill="FFFFFF"/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большинство </w:t>
      </w:r>
      <w:proofErr w:type="gramStart"/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опрошенных</w:t>
      </w:r>
      <w:proofErr w:type="gramEnd"/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 xml:space="preserve"> эпизодически потребляют алкогольные напитки. В связи с этим, считаем весьма актуальным проведение профилактической пропагандистской деятельности, направленной на разъяснение губительных последствий чрезмерного потребления а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л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коголя (разработка информационно-наглядных материалов по да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н</w:t>
      </w:r>
      <w:r w:rsidRPr="00FA481B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ной проблематике и т.д</w:t>
      </w:r>
      <w:r w:rsidRPr="00FA481B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.). 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выработки устойчивого нравственно-психологического неприятия пьянства, активной антиалкогольной позиции информативно-ознакомительные усилия должны быть д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полнены мерами, обеспечивающими глубокое эмоциональное и нравственное воздействие на человека, что невозможно без убед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тельного, научно обоснованного раскрытия тесной связи процесса с</w:t>
      </w:r>
      <w:r w:rsidR="006C1E9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тановления и развития личности 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с трезвым образом жизни. Во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з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можно, борьбу с этим </w:t>
      </w:r>
      <w:r w:rsidR="006C1E9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явлением нужно вести не только </w:t>
      </w:r>
      <w:r w:rsidRPr="00FA481B">
        <w:rPr>
          <w:rFonts w:ascii="Times New Roman" w:eastAsiaTheme="minorHAnsi" w:hAnsi="Times New Roman" w:cs="Times New Roman"/>
          <w:sz w:val="28"/>
          <w:szCs w:val="28"/>
          <w:lang w:eastAsia="en-US"/>
        </w:rPr>
        <w:t>с теми, кто уже стал зависимым, а уже с теми, кто просто не представляет себе никакого праздничного застолья без спиртного;</w:t>
      </w:r>
      <w:r w:rsidRPr="00FA481B"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  <w:t xml:space="preserve"> </w:t>
      </w:r>
    </w:p>
    <w:p w:rsidR="00FA481B" w:rsidRPr="00FA481B" w:rsidRDefault="00FA481B" w:rsidP="00FA481B">
      <w:p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Theme="minorHAnsi" w:hAnsi="Times New Roman"/>
          <w:bCs/>
          <w:iCs/>
          <w:sz w:val="28"/>
          <w:szCs w:val="28"/>
          <w:lang w:eastAsia="en-US"/>
        </w:rPr>
      </w:pPr>
    </w:p>
    <w:p w:rsidR="00FA481B" w:rsidRDefault="007138AD" w:rsidP="00FA481B">
      <w:pPr>
        <w:numPr>
          <w:ilvl w:val="0"/>
          <w:numId w:val="24"/>
        </w:numPr>
        <w:spacing w:after="0" w:line="240" w:lineRule="auto"/>
        <w:ind w:left="709" w:hanging="425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усилить </w:t>
      </w:r>
      <w:r w:rsidR="00FA481B"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меры, направленные на создание условий, благоприятных для реализации принципов здорового образа жизни и укрепления здоровья, особенно, это касается качества и д</w:t>
      </w:r>
      <w:r w:rsidR="006A6B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оступности медици</w:t>
      </w:r>
      <w:r w:rsidR="006A6B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</w:t>
      </w:r>
      <w:r w:rsidR="006A6B9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ской помощи, </w:t>
      </w:r>
      <w:r w:rsidR="003C440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условий для проведения досуга, </w:t>
      </w:r>
      <w:r w:rsidR="00FA481B"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экологических усл</w:t>
      </w:r>
      <w:r w:rsidR="00FA481B"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</w:t>
      </w:r>
      <w:r w:rsidR="00FA481B" w:rsidRPr="00FA481B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вий, качества продуктов питания и др. </w:t>
      </w:r>
    </w:p>
    <w:p w:rsidR="00FA481B" w:rsidRDefault="00FA481B" w:rsidP="00FA481B">
      <w:pPr>
        <w:spacing w:after="0" w:line="240" w:lineRule="auto"/>
        <w:ind w:left="709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FA481B" w:rsidRPr="00FA481B" w:rsidRDefault="00FA481B" w:rsidP="00FA481B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A481B">
        <w:rPr>
          <w:rFonts w:ascii="Times New Roman" w:hAnsi="Times New Roman" w:cs="Times New Roman"/>
          <w:sz w:val="28"/>
          <w:szCs w:val="28"/>
        </w:rPr>
        <w:t>Проект «Город Ветка – здоровый город» - это создание города ра</w:t>
      </w:r>
      <w:r w:rsidRPr="00FA481B">
        <w:rPr>
          <w:rFonts w:ascii="Times New Roman" w:hAnsi="Times New Roman" w:cs="Times New Roman"/>
          <w:sz w:val="28"/>
          <w:szCs w:val="28"/>
        </w:rPr>
        <w:t>в</w:t>
      </w:r>
      <w:r w:rsidRPr="00FA481B">
        <w:rPr>
          <w:rFonts w:ascii="Times New Roman" w:hAnsi="Times New Roman" w:cs="Times New Roman"/>
          <w:sz w:val="28"/>
          <w:szCs w:val="28"/>
        </w:rPr>
        <w:t>ных возможностей, где все жители получают поддержку и внимание и м</w:t>
      </w:r>
      <w:r w:rsidRPr="00FA481B">
        <w:rPr>
          <w:rFonts w:ascii="Times New Roman" w:hAnsi="Times New Roman" w:cs="Times New Roman"/>
          <w:sz w:val="28"/>
          <w:szCs w:val="28"/>
        </w:rPr>
        <w:t>о</w:t>
      </w:r>
      <w:r w:rsidRPr="00FA481B">
        <w:rPr>
          <w:rFonts w:ascii="Times New Roman" w:hAnsi="Times New Roman" w:cs="Times New Roman"/>
          <w:sz w:val="28"/>
          <w:szCs w:val="28"/>
        </w:rPr>
        <w:t>гут удовлетворять свои разнообразные потребности и ожидания, где со</w:t>
      </w:r>
      <w:r w:rsidRPr="00FA481B">
        <w:rPr>
          <w:rFonts w:ascii="Times New Roman" w:hAnsi="Times New Roman" w:cs="Times New Roman"/>
          <w:sz w:val="28"/>
          <w:szCs w:val="28"/>
        </w:rPr>
        <w:t>з</w:t>
      </w:r>
      <w:r w:rsidRPr="00FA481B">
        <w:rPr>
          <w:rFonts w:ascii="Times New Roman" w:hAnsi="Times New Roman" w:cs="Times New Roman"/>
          <w:sz w:val="28"/>
          <w:szCs w:val="28"/>
        </w:rPr>
        <w:t>даются условия, которые стимулируют и способствуют поддержанию зд</w:t>
      </w:r>
      <w:r w:rsidRPr="00FA481B">
        <w:rPr>
          <w:rFonts w:ascii="Times New Roman" w:hAnsi="Times New Roman" w:cs="Times New Roman"/>
          <w:sz w:val="28"/>
          <w:szCs w:val="28"/>
        </w:rPr>
        <w:t>о</w:t>
      </w:r>
      <w:r w:rsidRPr="00FA481B">
        <w:rPr>
          <w:rFonts w:ascii="Times New Roman" w:hAnsi="Times New Roman" w:cs="Times New Roman"/>
          <w:sz w:val="28"/>
          <w:szCs w:val="28"/>
        </w:rPr>
        <w:t>рового образа жизни всех социальных и возрастных групп населения.</w:t>
      </w:r>
    </w:p>
    <w:p w:rsidR="00FA481B" w:rsidRPr="00337EC3" w:rsidRDefault="00FA481B" w:rsidP="00337E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A481B" w:rsidRPr="00337EC3" w:rsidSect="006A6B91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FCE" w:rsidRDefault="00972FCE" w:rsidP="0054058D">
      <w:pPr>
        <w:pStyle w:val="a3"/>
      </w:pPr>
      <w:r>
        <w:separator/>
      </w:r>
    </w:p>
  </w:endnote>
  <w:endnote w:type="continuationSeparator" w:id="0">
    <w:p w:rsidR="00972FCE" w:rsidRDefault="00972FCE" w:rsidP="0054058D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FCE" w:rsidRDefault="00972FCE" w:rsidP="0054058D">
      <w:pPr>
        <w:pStyle w:val="a3"/>
      </w:pPr>
      <w:r>
        <w:separator/>
      </w:r>
    </w:p>
  </w:footnote>
  <w:footnote w:type="continuationSeparator" w:id="0">
    <w:p w:rsidR="00972FCE" w:rsidRDefault="00972FCE" w:rsidP="0054058D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B82"/>
    <w:multiLevelType w:val="multilevel"/>
    <w:tmpl w:val="D63C67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">
    <w:nsid w:val="0270327F"/>
    <w:multiLevelType w:val="multilevel"/>
    <w:tmpl w:val="9B802DA0"/>
    <w:lvl w:ilvl="0">
      <w:start w:val="1"/>
      <w:numFmt w:val="upperRoman"/>
      <w:lvlText w:val="%1."/>
      <w:lvlJc w:val="left"/>
      <w:pPr>
        <w:ind w:left="4548" w:hanging="72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4188" w:hanging="720"/>
      </w:pPr>
      <w:rPr>
        <w:rFonts w:cs="Times New Roman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cs="Times New Roman"/>
        <w:sz w:val="28"/>
      </w:rPr>
    </w:lvl>
    <w:lvl w:ilvl="3">
      <w:start w:val="1"/>
      <w:numFmt w:val="decimal"/>
      <w:isLgl/>
      <w:lvlText w:val="%1.%2.%3.%4."/>
      <w:lvlJc w:val="left"/>
      <w:pPr>
        <w:ind w:left="4908" w:hanging="1080"/>
      </w:pPr>
      <w:rPr>
        <w:rFonts w:cs="Times New Roman"/>
        <w:sz w:val="28"/>
      </w:rPr>
    </w:lvl>
    <w:lvl w:ilvl="4">
      <w:start w:val="1"/>
      <w:numFmt w:val="decimal"/>
      <w:isLgl/>
      <w:lvlText w:val="%1.%2.%3.%4.%5."/>
      <w:lvlJc w:val="left"/>
      <w:pPr>
        <w:ind w:left="5268" w:hanging="1440"/>
      </w:pPr>
      <w:rPr>
        <w:rFonts w:cs="Times New Roman"/>
        <w:sz w:val="28"/>
      </w:rPr>
    </w:lvl>
    <w:lvl w:ilvl="5">
      <w:start w:val="1"/>
      <w:numFmt w:val="decimal"/>
      <w:isLgl/>
      <w:lvlText w:val="%1.%2.%3.%4.%5.%6."/>
      <w:lvlJc w:val="left"/>
      <w:pPr>
        <w:ind w:left="5268" w:hanging="1440"/>
      </w:pPr>
      <w:rPr>
        <w:rFonts w:cs="Times New Roman"/>
        <w:sz w:val="28"/>
      </w:rPr>
    </w:lvl>
    <w:lvl w:ilvl="6">
      <w:start w:val="1"/>
      <w:numFmt w:val="decimal"/>
      <w:isLgl/>
      <w:lvlText w:val="%1.%2.%3.%4.%5.%6.%7."/>
      <w:lvlJc w:val="left"/>
      <w:pPr>
        <w:ind w:left="5628" w:hanging="1800"/>
      </w:pPr>
      <w:rPr>
        <w:rFonts w:cs="Times New Roman"/>
        <w:sz w:val="28"/>
      </w:rPr>
    </w:lvl>
    <w:lvl w:ilvl="7">
      <w:start w:val="1"/>
      <w:numFmt w:val="decimal"/>
      <w:isLgl/>
      <w:lvlText w:val="%1.%2.%3.%4.%5.%6.%7.%8."/>
      <w:lvlJc w:val="left"/>
      <w:pPr>
        <w:ind w:left="5628" w:hanging="1800"/>
      </w:pPr>
      <w:rPr>
        <w:rFonts w:cs="Times New Roman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988" w:hanging="2160"/>
      </w:pPr>
      <w:rPr>
        <w:rFonts w:cs="Times New Roman"/>
        <w:sz w:val="28"/>
      </w:rPr>
    </w:lvl>
  </w:abstractNum>
  <w:abstractNum w:abstractNumId="2">
    <w:nsid w:val="063A2100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>
    <w:nsid w:val="08717A2B"/>
    <w:multiLevelType w:val="hybridMultilevel"/>
    <w:tmpl w:val="30B882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8F84D71"/>
    <w:multiLevelType w:val="hybridMultilevel"/>
    <w:tmpl w:val="69A8CF8C"/>
    <w:lvl w:ilvl="0" w:tplc="6D4A350C">
      <w:start w:val="100"/>
      <w:numFmt w:val="decimal"/>
      <w:lvlText w:val="%1"/>
      <w:lvlJc w:val="left"/>
      <w:pPr>
        <w:ind w:left="792" w:hanging="432"/>
      </w:pPr>
      <w:rPr>
        <w:rFonts w:ascii="Times New Roman" w:hAnsi="Times New Roman" w:hint="default"/>
        <w:color w:val="000000" w:themeColor="text1"/>
        <w:sz w:val="29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18535BF3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7">
    <w:nsid w:val="1CA93ADF"/>
    <w:multiLevelType w:val="multilevel"/>
    <w:tmpl w:val="7ADAA38C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>
    <w:nsid w:val="1D3249A0"/>
    <w:multiLevelType w:val="multilevel"/>
    <w:tmpl w:val="D63C67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">
    <w:nsid w:val="1E0A0F59"/>
    <w:multiLevelType w:val="multilevel"/>
    <w:tmpl w:val="DCBEF37E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0">
    <w:nsid w:val="1E9B572D"/>
    <w:multiLevelType w:val="hybridMultilevel"/>
    <w:tmpl w:val="13761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92102A0"/>
    <w:multiLevelType w:val="hybridMultilevel"/>
    <w:tmpl w:val="3C005BE6"/>
    <w:lvl w:ilvl="0" w:tplc="C708049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5215F0"/>
    <w:multiLevelType w:val="hybridMultilevel"/>
    <w:tmpl w:val="BA2CA87C"/>
    <w:lvl w:ilvl="0" w:tplc="0E52E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8B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72E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0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367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2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69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6AD4353"/>
    <w:multiLevelType w:val="hybridMultilevel"/>
    <w:tmpl w:val="F54E75F6"/>
    <w:lvl w:ilvl="0" w:tplc="33A22BC2">
      <w:start w:val="100"/>
      <w:numFmt w:val="decimal"/>
      <w:lvlText w:val="%1"/>
      <w:lvlJc w:val="left"/>
      <w:pPr>
        <w:ind w:left="792" w:hanging="432"/>
      </w:pPr>
      <w:rPr>
        <w:rFonts w:ascii="Times New Roman" w:hAnsi="Times New Roman" w:hint="default"/>
        <w:color w:val="000000" w:themeColor="text1"/>
        <w:sz w:val="2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abstractNum w:abstractNumId="15">
    <w:nsid w:val="385254E0"/>
    <w:multiLevelType w:val="hybridMultilevel"/>
    <w:tmpl w:val="742899BE"/>
    <w:lvl w:ilvl="0" w:tplc="04044A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5F5467"/>
    <w:multiLevelType w:val="hybridMultilevel"/>
    <w:tmpl w:val="5F9C4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F13EA7"/>
    <w:multiLevelType w:val="hybridMultilevel"/>
    <w:tmpl w:val="EE86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A332C"/>
    <w:multiLevelType w:val="multilevel"/>
    <w:tmpl w:val="A6546D5A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9">
    <w:nsid w:val="530413A1"/>
    <w:multiLevelType w:val="hybridMultilevel"/>
    <w:tmpl w:val="7E84F1B2"/>
    <w:lvl w:ilvl="0" w:tplc="E8165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21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060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5A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C5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294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8E9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FAD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43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5B70600"/>
    <w:multiLevelType w:val="hybridMultilevel"/>
    <w:tmpl w:val="C770D05E"/>
    <w:lvl w:ilvl="0" w:tplc="2FE6F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45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65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A9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89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B2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E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3B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65B21C2"/>
    <w:multiLevelType w:val="hybridMultilevel"/>
    <w:tmpl w:val="7FC63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CA7AC4"/>
    <w:multiLevelType w:val="multilevel"/>
    <w:tmpl w:val="5BE4C73A"/>
    <w:lvl w:ilvl="0">
      <w:start w:val="1"/>
      <w:numFmt w:val="decimal"/>
      <w:lvlText w:val="%1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</w:rPr>
    </w:lvl>
  </w:abstractNum>
  <w:abstractNum w:abstractNumId="23">
    <w:nsid w:val="5D816038"/>
    <w:multiLevelType w:val="hybridMultilevel"/>
    <w:tmpl w:val="0C7C5906"/>
    <w:lvl w:ilvl="0" w:tplc="B1E88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E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E3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B4A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68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435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B4B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9A1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5F673161"/>
    <w:multiLevelType w:val="hybridMultilevel"/>
    <w:tmpl w:val="5D527A6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14156A3"/>
    <w:multiLevelType w:val="multilevel"/>
    <w:tmpl w:val="52ACF2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6">
    <w:nsid w:val="69C85A4B"/>
    <w:multiLevelType w:val="multilevel"/>
    <w:tmpl w:val="7D6AB202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 w:val="0"/>
        <w:color w:val="00B0F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7">
    <w:nsid w:val="7BE54DE1"/>
    <w:multiLevelType w:val="multilevel"/>
    <w:tmpl w:val="52ACF2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8">
    <w:nsid w:val="7E960F93"/>
    <w:multiLevelType w:val="multilevel"/>
    <w:tmpl w:val="3B3A98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2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20"/>
  </w:num>
  <w:num w:numId="12">
    <w:abstractNumId w:val="19"/>
  </w:num>
  <w:num w:numId="13">
    <w:abstractNumId w:val="12"/>
  </w:num>
  <w:num w:numId="14">
    <w:abstractNumId w:val="23"/>
  </w:num>
  <w:num w:numId="15">
    <w:abstractNumId w:val="14"/>
  </w:num>
  <w:num w:numId="16">
    <w:abstractNumId w:val="27"/>
  </w:num>
  <w:num w:numId="17">
    <w:abstractNumId w:val="26"/>
  </w:num>
  <w:num w:numId="18">
    <w:abstractNumId w:val="0"/>
  </w:num>
  <w:num w:numId="19">
    <w:abstractNumId w:val="2"/>
  </w:num>
  <w:num w:numId="20">
    <w:abstractNumId w:val="7"/>
  </w:num>
  <w:num w:numId="21">
    <w:abstractNumId w:val="6"/>
  </w:num>
  <w:num w:numId="22">
    <w:abstractNumId w:val="25"/>
  </w:num>
  <w:num w:numId="23">
    <w:abstractNumId w:val="3"/>
  </w:num>
  <w:num w:numId="24">
    <w:abstractNumId w:val="24"/>
  </w:num>
  <w:num w:numId="25">
    <w:abstractNumId w:val="21"/>
  </w:num>
  <w:num w:numId="26">
    <w:abstractNumId w:val="16"/>
  </w:num>
  <w:num w:numId="27">
    <w:abstractNumId w:val="11"/>
  </w:num>
  <w:num w:numId="28">
    <w:abstractNumId w:val="28"/>
  </w:num>
  <w:num w:numId="29">
    <w:abstractNumId w:val="9"/>
  </w:num>
  <w:num w:numId="30">
    <w:abstractNumId w:val="4"/>
  </w:num>
  <w:num w:numId="31">
    <w:abstractNumId w:val="18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80B21"/>
    <w:rsid w:val="000101DE"/>
    <w:rsid w:val="00031671"/>
    <w:rsid w:val="000453A0"/>
    <w:rsid w:val="00052BC4"/>
    <w:rsid w:val="000536FD"/>
    <w:rsid w:val="00074459"/>
    <w:rsid w:val="00077B7E"/>
    <w:rsid w:val="000C6AD6"/>
    <w:rsid w:val="000D2BA5"/>
    <w:rsid w:val="0010768B"/>
    <w:rsid w:val="00120F25"/>
    <w:rsid w:val="0013404B"/>
    <w:rsid w:val="00152F68"/>
    <w:rsid w:val="00160F89"/>
    <w:rsid w:val="00166B65"/>
    <w:rsid w:val="00171283"/>
    <w:rsid w:val="00182B24"/>
    <w:rsid w:val="001876FA"/>
    <w:rsid w:val="001A2438"/>
    <w:rsid w:val="001B77BE"/>
    <w:rsid w:val="001D14EE"/>
    <w:rsid w:val="001F44FD"/>
    <w:rsid w:val="001F469D"/>
    <w:rsid w:val="00210659"/>
    <w:rsid w:val="00210D38"/>
    <w:rsid w:val="00245DEE"/>
    <w:rsid w:val="0024696B"/>
    <w:rsid w:val="0025279A"/>
    <w:rsid w:val="00284A80"/>
    <w:rsid w:val="002D0DE9"/>
    <w:rsid w:val="002D176D"/>
    <w:rsid w:val="002D3060"/>
    <w:rsid w:val="002D4FA8"/>
    <w:rsid w:val="002E4278"/>
    <w:rsid w:val="00300190"/>
    <w:rsid w:val="00300C5C"/>
    <w:rsid w:val="003311A6"/>
    <w:rsid w:val="00335B29"/>
    <w:rsid w:val="0033622B"/>
    <w:rsid w:val="00337EC3"/>
    <w:rsid w:val="00346AE1"/>
    <w:rsid w:val="00373875"/>
    <w:rsid w:val="00380D0D"/>
    <w:rsid w:val="00390F2D"/>
    <w:rsid w:val="003A64D7"/>
    <w:rsid w:val="003B11C1"/>
    <w:rsid w:val="003C440B"/>
    <w:rsid w:val="003D677C"/>
    <w:rsid w:val="003E5C89"/>
    <w:rsid w:val="003F6AAE"/>
    <w:rsid w:val="0040075B"/>
    <w:rsid w:val="004074D5"/>
    <w:rsid w:val="00415808"/>
    <w:rsid w:val="00424AC2"/>
    <w:rsid w:val="00431098"/>
    <w:rsid w:val="004374DA"/>
    <w:rsid w:val="00450104"/>
    <w:rsid w:val="004547FF"/>
    <w:rsid w:val="004675DB"/>
    <w:rsid w:val="004A31A0"/>
    <w:rsid w:val="004A5FC4"/>
    <w:rsid w:val="004B52D8"/>
    <w:rsid w:val="004B53E7"/>
    <w:rsid w:val="004F275F"/>
    <w:rsid w:val="004F574E"/>
    <w:rsid w:val="00513809"/>
    <w:rsid w:val="00534747"/>
    <w:rsid w:val="0054058D"/>
    <w:rsid w:val="00550831"/>
    <w:rsid w:val="0055164C"/>
    <w:rsid w:val="00557A94"/>
    <w:rsid w:val="00557B53"/>
    <w:rsid w:val="00573285"/>
    <w:rsid w:val="00580DFC"/>
    <w:rsid w:val="005879F2"/>
    <w:rsid w:val="00597BEB"/>
    <w:rsid w:val="005E3593"/>
    <w:rsid w:val="005E47A1"/>
    <w:rsid w:val="00622CBB"/>
    <w:rsid w:val="0063549C"/>
    <w:rsid w:val="00656F4D"/>
    <w:rsid w:val="006678A8"/>
    <w:rsid w:val="0067346E"/>
    <w:rsid w:val="00674732"/>
    <w:rsid w:val="006A6B91"/>
    <w:rsid w:val="006C019F"/>
    <w:rsid w:val="006C1E93"/>
    <w:rsid w:val="006C281B"/>
    <w:rsid w:val="006D4BE0"/>
    <w:rsid w:val="006E00A8"/>
    <w:rsid w:val="006F2296"/>
    <w:rsid w:val="00700AED"/>
    <w:rsid w:val="007138AD"/>
    <w:rsid w:val="007325E3"/>
    <w:rsid w:val="007424C6"/>
    <w:rsid w:val="00745D8D"/>
    <w:rsid w:val="007F2E16"/>
    <w:rsid w:val="00825C01"/>
    <w:rsid w:val="008329F2"/>
    <w:rsid w:val="00843E6B"/>
    <w:rsid w:val="00844631"/>
    <w:rsid w:val="00846B09"/>
    <w:rsid w:val="0085173F"/>
    <w:rsid w:val="00873ED7"/>
    <w:rsid w:val="00874F63"/>
    <w:rsid w:val="00887720"/>
    <w:rsid w:val="008950F0"/>
    <w:rsid w:val="00895D3E"/>
    <w:rsid w:val="00897677"/>
    <w:rsid w:val="008B2A89"/>
    <w:rsid w:val="008E5579"/>
    <w:rsid w:val="008F1089"/>
    <w:rsid w:val="009154F5"/>
    <w:rsid w:val="009637A4"/>
    <w:rsid w:val="00972FCE"/>
    <w:rsid w:val="00983B09"/>
    <w:rsid w:val="00984B40"/>
    <w:rsid w:val="00986DD0"/>
    <w:rsid w:val="009B4A97"/>
    <w:rsid w:val="009C215C"/>
    <w:rsid w:val="009C60A5"/>
    <w:rsid w:val="009F6B13"/>
    <w:rsid w:val="009F7CAE"/>
    <w:rsid w:val="00A010E4"/>
    <w:rsid w:val="00A1473F"/>
    <w:rsid w:val="00A149DA"/>
    <w:rsid w:val="00A173B7"/>
    <w:rsid w:val="00A22717"/>
    <w:rsid w:val="00A61B07"/>
    <w:rsid w:val="00A828F7"/>
    <w:rsid w:val="00A85AB7"/>
    <w:rsid w:val="00A958C1"/>
    <w:rsid w:val="00AA5D52"/>
    <w:rsid w:val="00AC1771"/>
    <w:rsid w:val="00AC17EE"/>
    <w:rsid w:val="00AD3AAE"/>
    <w:rsid w:val="00AF45A3"/>
    <w:rsid w:val="00B03D69"/>
    <w:rsid w:val="00B2166A"/>
    <w:rsid w:val="00B26F4A"/>
    <w:rsid w:val="00B35C7C"/>
    <w:rsid w:val="00B518FD"/>
    <w:rsid w:val="00B53BFB"/>
    <w:rsid w:val="00B73F13"/>
    <w:rsid w:val="00B9785D"/>
    <w:rsid w:val="00BC0E35"/>
    <w:rsid w:val="00BC1DE3"/>
    <w:rsid w:val="00BF2D98"/>
    <w:rsid w:val="00C3076B"/>
    <w:rsid w:val="00C32676"/>
    <w:rsid w:val="00C36A40"/>
    <w:rsid w:val="00C4138E"/>
    <w:rsid w:val="00C71C66"/>
    <w:rsid w:val="00C759E2"/>
    <w:rsid w:val="00C778EA"/>
    <w:rsid w:val="00C90998"/>
    <w:rsid w:val="00C95941"/>
    <w:rsid w:val="00CA5997"/>
    <w:rsid w:val="00CF0A30"/>
    <w:rsid w:val="00D22560"/>
    <w:rsid w:val="00D54922"/>
    <w:rsid w:val="00D61FF3"/>
    <w:rsid w:val="00D94C0E"/>
    <w:rsid w:val="00DA2508"/>
    <w:rsid w:val="00DB5709"/>
    <w:rsid w:val="00DB761F"/>
    <w:rsid w:val="00DD26D9"/>
    <w:rsid w:val="00DE6599"/>
    <w:rsid w:val="00E32A2B"/>
    <w:rsid w:val="00E47376"/>
    <w:rsid w:val="00E7312C"/>
    <w:rsid w:val="00E87207"/>
    <w:rsid w:val="00E90B50"/>
    <w:rsid w:val="00E92D14"/>
    <w:rsid w:val="00E97629"/>
    <w:rsid w:val="00EA13F7"/>
    <w:rsid w:val="00EE2270"/>
    <w:rsid w:val="00F10071"/>
    <w:rsid w:val="00F1737A"/>
    <w:rsid w:val="00F55474"/>
    <w:rsid w:val="00F77ACF"/>
    <w:rsid w:val="00F77EF9"/>
    <w:rsid w:val="00F80B21"/>
    <w:rsid w:val="00FA481B"/>
    <w:rsid w:val="00FA7203"/>
    <w:rsid w:val="00FC15B2"/>
    <w:rsid w:val="00FD6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4C6"/>
  </w:style>
  <w:style w:type="paragraph" w:styleId="1">
    <w:name w:val="heading 1"/>
    <w:basedOn w:val="a"/>
    <w:next w:val="a"/>
    <w:link w:val="10"/>
    <w:uiPriority w:val="99"/>
    <w:qFormat/>
    <w:rsid w:val="005E47A1"/>
    <w:pPr>
      <w:keepNext/>
      <w:spacing w:after="0" w:line="240" w:lineRule="auto"/>
      <w:jc w:val="both"/>
      <w:outlineLvl w:val="0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5E47A1"/>
    <w:pPr>
      <w:keepNext/>
      <w:spacing w:after="0" w:line="240" w:lineRule="auto"/>
      <w:jc w:val="both"/>
      <w:outlineLvl w:val="1"/>
    </w:pPr>
    <w:rPr>
      <w:rFonts w:ascii="Times New Roman" w:eastAsia="Arial Unicode MS" w:hAnsi="Times New Roman" w:cs="Times New Roman"/>
      <w:b/>
      <w:sz w:val="32"/>
      <w:szCs w:val="24"/>
    </w:rPr>
  </w:style>
  <w:style w:type="paragraph" w:styleId="3">
    <w:name w:val="heading 3"/>
    <w:basedOn w:val="a"/>
    <w:next w:val="a"/>
    <w:link w:val="30"/>
    <w:uiPriority w:val="99"/>
    <w:qFormat/>
    <w:rsid w:val="005E47A1"/>
    <w:pPr>
      <w:keepNext/>
      <w:spacing w:after="0" w:line="240" w:lineRule="auto"/>
      <w:jc w:val="both"/>
      <w:outlineLvl w:val="2"/>
    </w:pPr>
    <w:rPr>
      <w:rFonts w:ascii="Times New Roman" w:eastAsia="Arial Unicode MS" w:hAnsi="Times New Roman" w:cs="Times New Roman"/>
      <w:b/>
      <w:sz w:val="36"/>
      <w:szCs w:val="24"/>
    </w:rPr>
  </w:style>
  <w:style w:type="paragraph" w:styleId="4">
    <w:name w:val="heading 4"/>
    <w:basedOn w:val="a"/>
    <w:next w:val="a"/>
    <w:link w:val="40"/>
    <w:uiPriority w:val="99"/>
    <w:unhideWhenUsed/>
    <w:qFormat/>
    <w:rsid w:val="00A149D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E47A1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E47A1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5E47A1"/>
    <w:rPr>
      <w:rFonts w:ascii="Times New Roman" w:eastAsia="Arial Unicode MS" w:hAnsi="Times New Roman" w:cs="Times New Roman"/>
      <w:b/>
      <w:sz w:val="32"/>
      <w:szCs w:val="24"/>
    </w:rPr>
  </w:style>
  <w:style w:type="character" w:customStyle="1" w:styleId="30">
    <w:name w:val="Заголовок 3 Знак"/>
    <w:basedOn w:val="a0"/>
    <w:link w:val="3"/>
    <w:uiPriority w:val="99"/>
    <w:rsid w:val="005E47A1"/>
    <w:rPr>
      <w:rFonts w:ascii="Times New Roman" w:eastAsia="Arial Unicode MS" w:hAnsi="Times New Roman" w:cs="Times New Roman"/>
      <w:b/>
      <w:sz w:val="36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A149D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E47A1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80B21"/>
  </w:style>
  <w:style w:type="paragraph" w:styleId="a3">
    <w:name w:val="No Spacing"/>
    <w:aliases w:val="текст"/>
    <w:link w:val="a4"/>
    <w:uiPriority w:val="1"/>
    <w:qFormat/>
    <w:rsid w:val="00F80B21"/>
    <w:pPr>
      <w:spacing w:after="0" w:line="240" w:lineRule="auto"/>
    </w:pPr>
  </w:style>
  <w:style w:type="character" w:customStyle="1" w:styleId="a4">
    <w:name w:val="Без интервала Знак"/>
    <w:aliases w:val="текст Знак"/>
    <w:link w:val="a3"/>
    <w:uiPriority w:val="99"/>
    <w:locked/>
    <w:rsid w:val="00557A94"/>
  </w:style>
  <w:style w:type="table" w:styleId="a5">
    <w:name w:val="Table Grid"/>
    <w:basedOn w:val="a1"/>
    <w:rsid w:val="00557B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rsid w:val="00557A94"/>
    <w:rPr>
      <w:rFonts w:ascii="Times New Roman" w:hAnsi="Times New Roman" w:cs="Times New Roman"/>
      <w:sz w:val="28"/>
      <w:szCs w:val="28"/>
    </w:rPr>
  </w:style>
  <w:style w:type="paragraph" w:styleId="a6">
    <w:name w:val="Normal (Web)"/>
    <w:basedOn w:val="a"/>
    <w:uiPriority w:val="99"/>
    <w:unhideWhenUsed/>
    <w:rsid w:val="00F77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+ 10"/>
    <w:aliases w:val="5 pt"/>
    <w:qFormat/>
    <w:rsid w:val="009154F5"/>
    <w:rPr>
      <w:rFonts w:ascii="Times New Roman" w:eastAsia="Times New Roman" w:hAnsi="Times New Roman" w:cs="Times New Roman" w:hint="default"/>
      <w:strike w:val="0"/>
      <w:dstrike w:val="0"/>
      <w:snapToGrid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FontStyle16">
    <w:name w:val="Font Style16"/>
    <w:basedOn w:val="a0"/>
    <w:rsid w:val="00A149DA"/>
    <w:rPr>
      <w:rFonts w:ascii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99"/>
    <w:rsid w:val="00A149DA"/>
    <w:pPr>
      <w:spacing w:after="120"/>
    </w:pPr>
    <w:rPr>
      <w:rFonts w:ascii="Calibri" w:eastAsia="Calibri" w:hAnsi="Calibri" w:cs="Times New Roman"/>
    </w:rPr>
  </w:style>
  <w:style w:type="character" w:customStyle="1" w:styleId="a8">
    <w:name w:val="Основной текст Знак"/>
    <w:basedOn w:val="a0"/>
    <w:link w:val="a7"/>
    <w:rsid w:val="00A149DA"/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semiHidden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058D"/>
  </w:style>
  <w:style w:type="paragraph" w:styleId="ab">
    <w:name w:val="footer"/>
    <w:basedOn w:val="a"/>
    <w:link w:val="ac"/>
    <w:unhideWhenUsed/>
    <w:rsid w:val="0054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54058D"/>
  </w:style>
  <w:style w:type="paragraph" w:styleId="ad">
    <w:name w:val="Balloon Text"/>
    <w:basedOn w:val="a"/>
    <w:link w:val="ae"/>
    <w:uiPriority w:val="99"/>
    <w:semiHidden/>
    <w:unhideWhenUsed/>
    <w:rsid w:val="0084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46B09"/>
    <w:rPr>
      <w:rFonts w:ascii="Tahoma" w:hAnsi="Tahoma" w:cs="Tahoma"/>
      <w:sz w:val="16"/>
      <w:szCs w:val="16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"/>
    <w:uiPriority w:val="99"/>
    <w:semiHidden/>
    <w:rsid w:val="005E47A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E47A1"/>
    <w:rPr>
      <w:rFonts w:ascii="Times New Roman" w:eastAsia="Times New Roman" w:hAnsi="Times New Roman" w:cs="Times New Roman"/>
      <w:sz w:val="20"/>
      <w:szCs w:val="24"/>
    </w:rPr>
  </w:style>
  <w:style w:type="paragraph" w:styleId="22">
    <w:name w:val="Body Text 2"/>
    <w:basedOn w:val="a"/>
    <w:link w:val="21"/>
    <w:uiPriority w:val="99"/>
    <w:semiHidden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31">
    <w:name w:val="Body Text 3"/>
    <w:basedOn w:val="a"/>
    <w:link w:val="32"/>
    <w:uiPriority w:val="99"/>
    <w:rsid w:val="005E47A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uiPriority w:val="99"/>
    <w:rsid w:val="005E47A1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List Paragraph"/>
    <w:basedOn w:val="a"/>
    <w:uiPriority w:val="34"/>
    <w:qFormat/>
    <w:rsid w:val="005E47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310">
    <w:name w:val="Основной текст 31"/>
    <w:basedOn w:val="a"/>
    <w:uiPriority w:val="99"/>
    <w:rsid w:val="005E47A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2">
    <w:name w:val="Знак"/>
    <w:basedOn w:val="a"/>
    <w:uiPriority w:val="99"/>
    <w:rsid w:val="005E47A1"/>
    <w:pPr>
      <w:spacing w:after="160"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11">
    <w:name w:val="Без интервала1"/>
    <w:uiPriority w:val="99"/>
    <w:rsid w:val="005E47A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5E47A1"/>
    <w:rPr>
      <w:rFonts w:ascii="Times New Roman" w:hAnsi="Times New Roman"/>
      <w:sz w:val="26"/>
    </w:rPr>
  </w:style>
  <w:style w:type="character" w:customStyle="1" w:styleId="FontStyle23">
    <w:name w:val="Font Style23"/>
    <w:uiPriority w:val="99"/>
    <w:rsid w:val="005E47A1"/>
    <w:rPr>
      <w:rFonts w:ascii="Times New Roman" w:hAnsi="Times New Roman"/>
      <w:sz w:val="30"/>
    </w:rPr>
  </w:style>
  <w:style w:type="character" w:customStyle="1" w:styleId="23">
    <w:name w:val="Заголовок №2"/>
    <w:uiPriority w:val="99"/>
    <w:rsid w:val="005E47A1"/>
    <w:rPr>
      <w:rFonts w:ascii="Arial Narrow" w:hAnsi="Arial Narrow"/>
      <w:color w:val="FFFFFF"/>
      <w:spacing w:val="-10"/>
      <w:w w:val="100"/>
      <w:sz w:val="88"/>
    </w:rPr>
  </w:style>
  <w:style w:type="character" w:customStyle="1" w:styleId="8">
    <w:name w:val="Основной текст (8)"/>
    <w:uiPriority w:val="99"/>
    <w:rsid w:val="005E47A1"/>
    <w:rPr>
      <w:rFonts w:ascii="Malgun Gothic" w:eastAsia="Malgun Gothic" w:hAnsi="Malgun Gothic"/>
      <w:spacing w:val="20"/>
      <w:w w:val="70"/>
      <w:sz w:val="35"/>
    </w:rPr>
  </w:style>
  <w:style w:type="paragraph" w:customStyle="1" w:styleId="af3">
    <w:name w:val="Текст_нумерованный"/>
    <w:basedOn w:val="a"/>
    <w:rsid w:val="005E47A1"/>
    <w:pPr>
      <w:tabs>
        <w:tab w:val="num" w:pos="1077"/>
      </w:tabs>
      <w:spacing w:after="0" w:line="240" w:lineRule="auto"/>
      <w:ind w:firstLine="709"/>
      <w:jc w:val="both"/>
    </w:pPr>
    <w:rPr>
      <w:rFonts w:ascii="Times New Roman" w:eastAsia="Batang" w:hAnsi="Times New Roman" w:cs="Times New Roman"/>
      <w:sz w:val="30"/>
      <w:szCs w:val="30"/>
    </w:rPr>
  </w:style>
  <w:style w:type="paragraph" w:customStyle="1" w:styleId="Default">
    <w:name w:val="Default"/>
    <w:rsid w:val="005E47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5E47A1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basedOn w:val="a"/>
    <w:link w:val="24"/>
    <w:uiPriority w:val="99"/>
    <w:semiHidden/>
    <w:unhideWhenUsed/>
    <w:rsid w:val="005E47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5E47A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(2)_"/>
    <w:link w:val="27"/>
    <w:rsid w:val="005E47A1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E47A1"/>
    <w:pPr>
      <w:widowControl w:val="0"/>
      <w:shd w:val="clear" w:color="auto" w:fill="FFFFFF"/>
      <w:spacing w:after="540" w:line="0" w:lineRule="atLeast"/>
      <w:ind w:hanging="640"/>
      <w:jc w:val="both"/>
    </w:pPr>
    <w:rPr>
      <w:rFonts w:ascii="Times New Roman" w:eastAsia="Times New Roman" w:hAnsi="Times New Roman"/>
      <w:sz w:val="26"/>
      <w:szCs w:val="26"/>
    </w:rPr>
  </w:style>
  <w:style w:type="paragraph" w:styleId="af4">
    <w:name w:val="Plain Text"/>
    <w:basedOn w:val="a"/>
    <w:link w:val="af5"/>
    <w:rsid w:val="005E47A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5">
    <w:name w:val="Текст Знак"/>
    <w:basedOn w:val="a0"/>
    <w:link w:val="af4"/>
    <w:rsid w:val="005E47A1"/>
    <w:rPr>
      <w:rFonts w:ascii="Courier New" w:eastAsia="Times New Roman" w:hAnsi="Courier New" w:cs="Courier New"/>
      <w:sz w:val="20"/>
      <w:szCs w:val="20"/>
    </w:rPr>
  </w:style>
  <w:style w:type="paragraph" w:styleId="af6">
    <w:name w:val="caption"/>
    <w:basedOn w:val="a"/>
    <w:next w:val="a"/>
    <w:uiPriority w:val="35"/>
    <w:unhideWhenUsed/>
    <w:qFormat/>
    <w:rsid w:val="005E47A1"/>
    <w:pPr>
      <w:spacing w:line="240" w:lineRule="auto"/>
    </w:pPr>
    <w:rPr>
      <w:rFonts w:ascii="Times New Roman" w:eastAsia="Times New Roman" w:hAnsi="Times New Roman" w:cs="Times New Roman"/>
      <w:i/>
      <w:iCs/>
      <w:color w:val="1F497D"/>
      <w:sz w:val="18"/>
      <w:szCs w:val="18"/>
    </w:rPr>
  </w:style>
  <w:style w:type="paragraph" w:customStyle="1" w:styleId="Standard">
    <w:name w:val="Standard"/>
    <w:rsid w:val="00346AE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vk.com/club1637931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2;&#1085;&#1072;&#1083;&#1080;&#107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lineChart>
        <c:grouping val="standard"/>
        <c:ser>
          <c:idx val="0"/>
          <c:order val="0"/>
          <c:tx>
            <c:strRef>
              <c:f>Лист1!$B$4</c:f>
              <c:strCache>
                <c:ptCount val="1"/>
                <c:pt idx="0">
                  <c:v>Опубликовано статей в средствах массовой информации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Лист1!$C$3:$J$3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Лист1!$C$4:$J$4</c:f>
              <c:numCache>
                <c:formatCode>General</c:formatCode>
                <c:ptCount val="8"/>
                <c:pt idx="0">
                  <c:v>117</c:v>
                </c:pt>
                <c:pt idx="1">
                  <c:v>123</c:v>
                </c:pt>
                <c:pt idx="2">
                  <c:v>93</c:v>
                </c:pt>
                <c:pt idx="3">
                  <c:v>89</c:v>
                </c:pt>
                <c:pt idx="4">
                  <c:v>103</c:v>
                </c:pt>
                <c:pt idx="5">
                  <c:v>103</c:v>
                </c:pt>
                <c:pt idx="6">
                  <c:v>71</c:v>
                </c:pt>
                <c:pt idx="7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23-4F3D-A02E-329AC5F9B2C8}"/>
            </c:ext>
          </c:extLst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Выступление по ведомственным радиоточкам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Лист1!$C$3:$J$3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Лист1!$C$5:$J$5</c:f>
              <c:numCache>
                <c:formatCode>General</c:formatCode>
                <c:ptCount val="8"/>
                <c:pt idx="0">
                  <c:v>293</c:v>
                </c:pt>
                <c:pt idx="1">
                  <c:v>376</c:v>
                </c:pt>
                <c:pt idx="2">
                  <c:v>412</c:v>
                </c:pt>
                <c:pt idx="3">
                  <c:v>438</c:v>
                </c:pt>
                <c:pt idx="4">
                  <c:v>484</c:v>
                </c:pt>
                <c:pt idx="5">
                  <c:v>506</c:v>
                </c:pt>
                <c:pt idx="6">
                  <c:v>156</c:v>
                </c:pt>
                <c:pt idx="7">
                  <c:v>178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23-4F3D-A02E-329AC5F9B2C8}"/>
            </c:ext>
          </c:extLst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Телевидение (республиканское, областное)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Лист1!$C$3:$J$3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Лист1!$C$6:$J$6</c:f>
              <c:numCache>
                <c:formatCode>General</c:formatCode>
                <c:ptCount val="8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23-4F3D-A02E-329AC5F9B2C8}"/>
            </c:ext>
          </c:extLst>
        </c:ser>
        <c:ser>
          <c:idx val="3"/>
          <c:order val="3"/>
          <c:tx>
            <c:strRef>
              <c:f>Лист1!$B$7</c:f>
              <c:strCache>
                <c:ptCount val="1"/>
                <c:pt idx="0">
                  <c:v>Размещение на официальном сайте и социальных группах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Лист1!$C$3:$J$3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Лист1!$C$7:$J$7</c:f>
              <c:numCache>
                <c:formatCode>General</c:formatCode>
                <c:ptCount val="8"/>
                <c:pt idx="0">
                  <c:v>145</c:v>
                </c:pt>
                <c:pt idx="1">
                  <c:v>387</c:v>
                </c:pt>
                <c:pt idx="2">
                  <c:v>434</c:v>
                </c:pt>
                <c:pt idx="3">
                  <c:v>419</c:v>
                </c:pt>
                <c:pt idx="4">
                  <c:v>456</c:v>
                </c:pt>
                <c:pt idx="5">
                  <c:v>456</c:v>
                </c:pt>
                <c:pt idx="6">
                  <c:v>347</c:v>
                </c:pt>
                <c:pt idx="7">
                  <c:v>362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623-4F3D-A02E-329AC5F9B2C8}"/>
            </c:ext>
          </c:extLst>
        </c:ser>
        <c:ser>
          <c:idx val="4"/>
          <c:order val="4"/>
          <c:tx>
            <c:strRef>
              <c:f>Лист1!$B$8</c:f>
              <c:strCache>
                <c:ptCount val="1"/>
                <c:pt idx="0">
                  <c:v>Участие в работе «прямой линии» в СМИ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Лист1!$C$3:$J$3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Лист1!$C$8:$J$8</c:f>
              <c:numCache>
                <c:formatCode>General</c:formatCode>
                <c:ptCount val="8"/>
                <c:pt idx="0">
                  <c:v>9</c:v>
                </c:pt>
                <c:pt idx="1">
                  <c:v>9</c:v>
                </c:pt>
                <c:pt idx="2">
                  <c:v>12</c:v>
                </c:pt>
                <c:pt idx="3">
                  <c:v>16</c:v>
                </c:pt>
                <c:pt idx="4">
                  <c:v>6</c:v>
                </c:pt>
                <c:pt idx="5">
                  <c:v>6</c:v>
                </c:pt>
                <c:pt idx="6">
                  <c:v>8</c:v>
                </c:pt>
                <c:pt idx="7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623-4F3D-A02E-329AC5F9B2C8}"/>
            </c:ext>
          </c:extLst>
        </c:ser>
        <c:dLbls>
          <c:showVal val="1"/>
        </c:dLbls>
        <c:marker val="1"/>
        <c:axId val="66636032"/>
        <c:axId val="13778944"/>
      </c:lineChart>
      <c:catAx>
        <c:axId val="66636032"/>
        <c:scaling>
          <c:orientation val="minMax"/>
        </c:scaling>
        <c:axPos val="b"/>
        <c:numFmt formatCode="General" sourceLinked="1"/>
        <c:tickLblPos val="nextTo"/>
        <c:crossAx val="13778944"/>
        <c:crosses val="autoZero"/>
        <c:auto val="1"/>
        <c:lblAlgn val="ctr"/>
        <c:lblOffset val="100"/>
      </c:catAx>
      <c:valAx>
        <c:axId val="13778944"/>
        <c:scaling>
          <c:orientation val="minMax"/>
        </c:scaling>
        <c:axPos val="l"/>
        <c:majorGridlines/>
        <c:numFmt formatCode="General" sourceLinked="1"/>
        <c:tickLblPos val="nextTo"/>
        <c:crossAx val="66636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191666666666669"/>
          <c:y val="7.177092446777486E-2"/>
          <c:w val="0.34141666666666681"/>
          <c:h val="0.86108778069407999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C36E5-AE1F-4159-80F4-F97A2E66E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25</Pages>
  <Words>6649</Words>
  <Characters>37905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Екатерина Коровацкая</dc:creator>
  <cp:lastModifiedBy>Teta</cp:lastModifiedBy>
  <cp:revision>71</cp:revision>
  <cp:lastPrinted>2020-12-01T13:00:00Z</cp:lastPrinted>
  <dcterms:created xsi:type="dcterms:W3CDTF">2020-11-05T08:41:00Z</dcterms:created>
  <dcterms:modified xsi:type="dcterms:W3CDTF">2025-06-04T06:11:00Z</dcterms:modified>
</cp:coreProperties>
</file>