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8A5A" w14:textId="77777777" w:rsidR="002E42C3" w:rsidRPr="00ED4EFF" w:rsidRDefault="002E42C3" w:rsidP="002E4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</w:pPr>
      <w:r w:rsidRPr="00ED4EFF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Профилактика гриппа птиц</w:t>
      </w:r>
    </w:p>
    <w:p w14:paraId="0F3E71F2" w14:textId="77777777" w:rsidR="002E42C3" w:rsidRPr="00ED4EFF" w:rsidRDefault="002E42C3" w:rsidP="002E42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Грипп птиц – острое инфекционное заболевание, возбудителем которого является вирус.</w:t>
      </w:r>
    </w:p>
    <w:p w14:paraId="69A5FCD2" w14:textId="77777777" w:rsidR="002E42C3" w:rsidRPr="00ED4EFF" w:rsidRDefault="002E42C3" w:rsidP="002E42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 xml:space="preserve">Заражение человека может произойти при тесном контакте с больной, а также мертвой домашней и дикой птицей. У заболевших птиц отмечаются необычное поведение, </w:t>
      </w:r>
      <w:proofErr w:type="spellStart"/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дискоординация</w:t>
      </w:r>
      <w:proofErr w:type="spellEnd"/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состояние. В ряде случаев возможно заражение при употреблении в пищу мяса и яиц больных птиц без достаточной термической обработки.</w:t>
      </w:r>
    </w:p>
    <w:p w14:paraId="1FE0EF10" w14:textId="77777777" w:rsidR="002E42C3" w:rsidRPr="00ED4EFF" w:rsidRDefault="002E42C3" w:rsidP="002E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Симптомы заболевания гриппом птиц у человека</w:t>
      </w:r>
    </w:p>
    <w:p w14:paraId="13400C6F" w14:textId="77777777" w:rsidR="002E42C3" w:rsidRPr="00ED4EFF" w:rsidRDefault="002E42C3" w:rsidP="002E42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От заражения до первых признаков заболевания может пройти от нескольких часов до 7 дней. Заболевание начинается с озноба, повышения температуры до 38ºС и выше, мышечных и головных болей, болей в горле. Через 2-3 дня появляется влажный кашель, часто с примесью крови. При появлении первых признаков заболевания необходимо срочно обратиться к врачу для установления диагноза, так как позднее начало лечения неизбежно приводит к развитию осложнений.</w:t>
      </w:r>
    </w:p>
    <w:p w14:paraId="1B29CD14" w14:textId="77777777" w:rsidR="002E42C3" w:rsidRPr="00ED4EFF" w:rsidRDefault="002E42C3" w:rsidP="002E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Меры профилактики</w:t>
      </w:r>
    </w:p>
    <w:p w14:paraId="2DAD2812" w14:textId="77777777" w:rsidR="002E42C3" w:rsidRPr="00ED4EFF" w:rsidRDefault="002E42C3" w:rsidP="002E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 —  избегать контакта с домашней птицей лицам, не участвующим в уходе за ней. Полностью исключить контакт с домашней или иной птицей детей и лиц старше 60 лет, а также страдающих хроническими сердечно-сосудистыми и легочными заболеваниями;</w:t>
      </w:r>
    </w:p>
    <w:p w14:paraId="66E71008" w14:textId="77777777" w:rsidR="002E42C3" w:rsidRPr="00ED4EFF" w:rsidRDefault="002E42C3" w:rsidP="002E42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/>
          <w:sz w:val="28"/>
          <w:szCs w:val="28"/>
          <w:lang w:val="ru-BY" w:eastAsia="ru-BY"/>
        </w:rPr>
        <w:t>на водоемах и в местах отдыха перелетной птицы не трогать руками, не кормить с рук;</w:t>
      </w:r>
    </w:p>
    <w:p w14:paraId="495EE669" w14:textId="77777777" w:rsidR="002E42C3" w:rsidRPr="00ED4EFF" w:rsidRDefault="002E42C3" w:rsidP="002E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—  домашнюю птицу в период миграции дикой птицы содержать в    вольере;</w:t>
      </w:r>
    </w:p>
    <w:p w14:paraId="58BA2C60" w14:textId="77777777" w:rsidR="002E42C3" w:rsidRPr="00ED4EFF" w:rsidRDefault="002E42C3" w:rsidP="002E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—  при контакте с возможно больной или павшей птицей, а также другими объектами, загрязненными фекалиями (сарай, загон и т.д.), обязательно использовать защитную одежду — маски, защитные очки, халаты, резиновые сапоги и перчатки;</w:t>
      </w:r>
    </w:p>
    <w:p w14:paraId="79453DBB" w14:textId="77777777" w:rsidR="002E42C3" w:rsidRPr="00ED4EFF" w:rsidRDefault="002E42C3" w:rsidP="002E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 —   после окончания работы использованную защитную одежду снять, тщательно вымыть руки, постирать одежду в горячей мыльной воде, затем принять душ. Перчатки и иные предметы одноразового использования уничтожить;</w:t>
      </w:r>
    </w:p>
    <w:p w14:paraId="705E2D7C" w14:textId="77777777" w:rsidR="002E42C3" w:rsidRPr="00ED4EFF" w:rsidRDefault="002E42C3" w:rsidP="002E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—    покупать для питания мясо птиц и яйца в магазинах и специально отведенных местах на рынках и не приобретать в местах несанкционированной торговли. Мясо птицы должно быть правильно приготовлено – проварено, прожарено (нагревание до 70°С убивает вирус за несколько минут);</w:t>
      </w:r>
    </w:p>
    <w:p w14:paraId="6803E64E" w14:textId="77777777" w:rsidR="002E42C3" w:rsidRPr="00ED4EFF" w:rsidRDefault="002E42C3" w:rsidP="002E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—    не употреблять сырые или недоваренные яйца птиц (яичный желток не должен быть жидким), перед приготовлением скорлупу яиц птиц следует обязательно вымыть мыльным раствором;</w:t>
      </w:r>
    </w:p>
    <w:p w14:paraId="78A72CB4" w14:textId="77777777" w:rsidR="002E42C3" w:rsidRPr="00ED4EFF" w:rsidRDefault="002E42C3" w:rsidP="002E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 —  никогда не употреблять в пищу мясо, яйца от больной или павшей домашней птицы;</w:t>
      </w:r>
    </w:p>
    <w:p w14:paraId="704F7843" w14:textId="6F7A0775" w:rsidR="002B789E" w:rsidRPr="002E42C3" w:rsidRDefault="002E42C3" w:rsidP="002E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ED4EF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—  в случае обнаружения павшей птицы не соприкасаться с ней и немедленно информировать местную ветеринарную службу, МЧС.</w:t>
      </w:r>
    </w:p>
    <w:sectPr w:rsidR="002B789E" w:rsidRPr="002E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87CF6"/>
    <w:multiLevelType w:val="hybridMultilevel"/>
    <w:tmpl w:val="D7CA1C90"/>
    <w:lvl w:ilvl="0" w:tplc="6F16F98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C3"/>
    <w:rsid w:val="002B789E"/>
    <w:rsid w:val="002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C297"/>
  <w15:chartTrackingRefBased/>
  <w15:docId w15:val="{D10E3CA2-11F3-4080-BF9E-1D383992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2C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2025-03-21T11:31:00Z</dcterms:created>
  <dcterms:modified xsi:type="dcterms:W3CDTF">2025-03-21T11:31:00Z</dcterms:modified>
</cp:coreProperties>
</file>