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8" w:rsidRDefault="00DB5688" w:rsidP="003E4FF0">
      <w:pPr>
        <w:rPr>
          <w:sz w:val="28"/>
          <w:szCs w:val="28"/>
        </w:rPr>
      </w:pPr>
    </w:p>
    <w:p w:rsidR="002F3BDC" w:rsidRDefault="001C23F6" w:rsidP="003E4FF0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F3BDC">
        <w:rPr>
          <w:sz w:val="28"/>
          <w:szCs w:val="28"/>
        </w:rPr>
        <w:t xml:space="preserve">.08.2020 среди учащихся 1-2 классов </w:t>
      </w:r>
      <w:r w:rsidR="003E4FF0" w:rsidRPr="00750246">
        <w:rPr>
          <w:sz w:val="30"/>
          <w:szCs w:val="30"/>
        </w:rPr>
        <w:t>на б</w:t>
      </w:r>
      <w:r w:rsidR="003E4FF0">
        <w:rPr>
          <w:sz w:val="30"/>
          <w:szCs w:val="30"/>
        </w:rPr>
        <w:t xml:space="preserve">азе ГУО </w:t>
      </w:r>
      <w:r w:rsidR="003E4FF0" w:rsidRPr="00750246">
        <w:rPr>
          <w:sz w:val="30"/>
          <w:szCs w:val="30"/>
        </w:rPr>
        <w:t>«</w:t>
      </w:r>
      <w:r w:rsidR="003E4FF0">
        <w:rPr>
          <w:sz w:val="30"/>
          <w:szCs w:val="30"/>
        </w:rPr>
        <w:t xml:space="preserve">Средняя школа №1 г. Ветки им. А. А. Громыко» в период работы оздоровительного лагеря с дневным пребыванием «Колосок» </w:t>
      </w:r>
      <w:r w:rsidR="002F3BDC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встреча в виде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терапии </w:t>
      </w:r>
      <w:r w:rsidR="003E4FF0">
        <w:rPr>
          <w:sz w:val="28"/>
          <w:szCs w:val="28"/>
        </w:rPr>
        <w:t xml:space="preserve">с </w:t>
      </w:r>
      <w:proofErr w:type="spellStart"/>
      <w:r w:rsidR="003E4FF0">
        <w:rPr>
          <w:sz w:val="28"/>
          <w:szCs w:val="28"/>
        </w:rPr>
        <w:t>фельдшером-</w:t>
      </w:r>
      <w:r w:rsidR="002F3BDC">
        <w:rPr>
          <w:sz w:val="28"/>
          <w:szCs w:val="28"/>
        </w:rPr>
        <w:t>валеологом</w:t>
      </w:r>
      <w:proofErr w:type="spellEnd"/>
      <w:r w:rsidR="00DB5688">
        <w:rPr>
          <w:sz w:val="28"/>
          <w:szCs w:val="28"/>
        </w:rPr>
        <w:t xml:space="preserve"> </w:t>
      </w:r>
      <w:proofErr w:type="spellStart"/>
      <w:r w:rsidR="003E4FF0">
        <w:rPr>
          <w:sz w:val="28"/>
          <w:szCs w:val="28"/>
        </w:rPr>
        <w:t>Ветковского</w:t>
      </w:r>
      <w:proofErr w:type="spellEnd"/>
      <w:r w:rsidR="003E4FF0">
        <w:rPr>
          <w:sz w:val="28"/>
          <w:szCs w:val="28"/>
        </w:rPr>
        <w:t xml:space="preserve"> районного ЦГЭ на тему: «</w:t>
      </w:r>
      <w:r>
        <w:rPr>
          <w:sz w:val="28"/>
          <w:szCs w:val="28"/>
        </w:rPr>
        <w:t>Нарисуй мир вокруг себя</w:t>
      </w:r>
      <w:r w:rsidR="003E4FF0">
        <w:rPr>
          <w:sz w:val="28"/>
          <w:szCs w:val="28"/>
        </w:rPr>
        <w:t>»</w:t>
      </w:r>
      <w:r>
        <w:rPr>
          <w:sz w:val="28"/>
          <w:szCs w:val="28"/>
        </w:rPr>
        <w:t xml:space="preserve">, «Полезные и вредные продукты». Каждый участник мог представить себя художником, изображая на асфальте мир, который его окружает. За эти 40 минут, в </w:t>
      </w:r>
      <w:proofErr w:type="gramStart"/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которого проходило мероприятие, мелками были изображены самые интересные миры и самые полезные продукты</w:t>
      </w:r>
      <w:r w:rsidR="003E4FF0">
        <w:rPr>
          <w:sz w:val="28"/>
          <w:szCs w:val="28"/>
        </w:rPr>
        <w:t xml:space="preserve">. Приняло участие </w:t>
      </w:r>
      <w:r>
        <w:rPr>
          <w:sz w:val="28"/>
          <w:szCs w:val="28"/>
        </w:rPr>
        <w:t>10</w:t>
      </w:r>
      <w:r w:rsidR="003E4FF0">
        <w:rPr>
          <w:sz w:val="28"/>
          <w:szCs w:val="28"/>
        </w:rPr>
        <w:t xml:space="preserve"> человек. </w:t>
      </w:r>
    </w:p>
    <w:p w:rsidR="002F3BDC" w:rsidRDefault="002F3BDC" w:rsidP="002F3BDC">
      <w:pPr>
        <w:jc w:val="center"/>
        <w:rPr>
          <w:sz w:val="28"/>
          <w:szCs w:val="28"/>
        </w:rPr>
      </w:pPr>
    </w:p>
    <w:p w:rsidR="00821EC0" w:rsidRDefault="003E4FF0" w:rsidP="002F3BDC">
      <w:pPr>
        <w:ind w:left="-851"/>
        <w:rPr>
          <w:noProof/>
        </w:rPr>
      </w:pPr>
      <w:r>
        <w:rPr>
          <w:noProof/>
        </w:rPr>
        <w:t xml:space="preserve">          </w:t>
      </w:r>
      <w:r w:rsidR="002F3BDC">
        <w:rPr>
          <w:noProof/>
        </w:rPr>
        <w:t xml:space="preserve">  </w:t>
      </w:r>
    </w:p>
    <w:p w:rsidR="002F3BDC" w:rsidRDefault="001C23F6" w:rsidP="001C23F6">
      <w:pPr>
        <w:rPr>
          <w:noProof/>
        </w:rPr>
      </w:pPr>
      <w:r>
        <w:rPr>
          <w:noProof/>
        </w:rPr>
        <w:drawing>
          <wp:inline distT="0" distB="0" distL="0" distR="0">
            <wp:extent cx="2613025" cy="1959769"/>
            <wp:effectExtent l="19050" t="0" r="0" b="0"/>
            <wp:docPr id="3" name="Рисунок 2" descr="C:\Temp\_tc\20200817_12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_tc\20200817_124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00325" cy="1950244"/>
            <wp:effectExtent l="19050" t="0" r="9525" b="0"/>
            <wp:docPr id="2" name="Рисунок 1" descr="C:\Temp\_tc\20200817_12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_tc\20200817_123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C23F6" w:rsidRDefault="001C23F6" w:rsidP="001C23F6">
      <w:pPr>
        <w:rPr>
          <w:noProof/>
        </w:rPr>
      </w:pPr>
    </w:p>
    <w:p w:rsidR="002F3BDC" w:rsidRDefault="003E4FF0" w:rsidP="002F3BDC">
      <w:pPr>
        <w:ind w:left="-851"/>
        <w:rPr>
          <w:noProof/>
        </w:rPr>
      </w:pPr>
      <w:r>
        <w:rPr>
          <w:noProof/>
        </w:rPr>
        <w:t xml:space="preserve">            </w:t>
      </w:r>
      <w:r w:rsidR="002F3BDC">
        <w:rPr>
          <w:noProof/>
        </w:rPr>
        <w:t xml:space="preserve">  </w:t>
      </w:r>
      <w:r w:rsidR="001C23F6">
        <w:rPr>
          <w:noProof/>
        </w:rPr>
        <w:drawing>
          <wp:inline distT="0" distB="0" distL="0" distR="0">
            <wp:extent cx="2562225" cy="1921669"/>
            <wp:effectExtent l="19050" t="0" r="9525" b="0"/>
            <wp:docPr id="7" name="Рисунок 3" descr="C:\Temp\_tc\20200817_12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_tc\20200817_123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3F6">
        <w:rPr>
          <w:noProof/>
        </w:rPr>
        <w:t xml:space="preserve">  </w:t>
      </w:r>
      <w:r w:rsidR="001C23F6">
        <w:rPr>
          <w:noProof/>
        </w:rPr>
        <w:drawing>
          <wp:inline distT="0" distB="0" distL="0" distR="0">
            <wp:extent cx="2609850" cy="1957388"/>
            <wp:effectExtent l="19050" t="0" r="0" b="0"/>
            <wp:docPr id="8" name="Рисунок 4" descr="C:\Temp\_tc\20200817_12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_tc\20200817_123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80" cy="1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F6" w:rsidRDefault="001C23F6" w:rsidP="002F3BDC">
      <w:pPr>
        <w:ind w:left="-851"/>
        <w:rPr>
          <w:noProof/>
        </w:rPr>
      </w:pPr>
    </w:p>
    <w:p w:rsidR="001C23F6" w:rsidRDefault="001C23F6" w:rsidP="001C23F6">
      <w:pPr>
        <w:ind w:left="-85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57525" cy="2293144"/>
            <wp:effectExtent l="19050" t="0" r="9525" b="0"/>
            <wp:docPr id="9" name="Рисунок 5" descr="C:\Temp\_tc\20200817_12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_tc\20200817_123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DC" w:rsidRDefault="002F3BDC" w:rsidP="002F3BDC">
      <w:pPr>
        <w:ind w:left="-851"/>
      </w:pPr>
    </w:p>
    <w:sectPr w:rsidR="002F3BDC" w:rsidSect="0082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DC"/>
    <w:rsid w:val="000C7816"/>
    <w:rsid w:val="001C23F6"/>
    <w:rsid w:val="002F3BDC"/>
    <w:rsid w:val="003E4FF0"/>
    <w:rsid w:val="00821EC0"/>
    <w:rsid w:val="00B14670"/>
    <w:rsid w:val="00DB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3</cp:revision>
  <cp:lastPrinted>2020-08-17T11:24:00Z</cp:lastPrinted>
  <dcterms:created xsi:type="dcterms:W3CDTF">2020-08-13T13:24:00Z</dcterms:created>
  <dcterms:modified xsi:type="dcterms:W3CDTF">2020-08-17T11:25:00Z</dcterms:modified>
</cp:coreProperties>
</file>