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06" w:rsidRDefault="000B6406" w:rsidP="000B6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406">
        <w:rPr>
          <w:rFonts w:ascii="Times New Roman" w:hAnsi="Times New Roman" w:cs="Times New Roman"/>
          <w:sz w:val="28"/>
          <w:szCs w:val="28"/>
        </w:rPr>
        <w:t xml:space="preserve">По определению Всемирной организации здравоохранения, </w:t>
      </w:r>
      <w:r w:rsidRPr="000B6406">
        <w:rPr>
          <w:rFonts w:ascii="Times New Roman" w:hAnsi="Times New Roman" w:cs="Times New Roman"/>
          <w:b/>
          <w:sz w:val="28"/>
          <w:szCs w:val="28"/>
        </w:rPr>
        <w:t>репродуктивное здоровье населения</w:t>
      </w:r>
      <w:r w:rsidRPr="000B6406">
        <w:rPr>
          <w:rFonts w:ascii="Times New Roman" w:hAnsi="Times New Roman" w:cs="Times New Roman"/>
          <w:sz w:val="28"/>
          <w:szCs w:val="28"/>
        </w:rPr>
        <w:t xml:space="preserve"> – это психологическая, социальная и физиологическая готовность человека создавать семью и продолжать род. Этот термин включает сексуальное здоровье, отсутствие венерических заболеваний и других факторов, которые могут негативно повлиять на зачатие, вынашивание плода, умственное и физическое здоровье ребенка. В последние годы молодое поколение ведет неправильный образ жизни, что негативно отражается на репродуктивном здоровье.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406">
        <w:rPr>
          <w:rFonts w:ascii="Times New Roman" w:hAnsi="Times New Roman" w:cs="Times New Roman"/>
          <w:sz w:val="28"/>
          <w:szCs w:val="28"/>
        </w:rPr>
        <w:t xml:space="preserve">Основным показателем репродуктивного здоровья является благополучно протекающая беременность и рождение ребенка. </w:t>
      </w:r>
    </w:p>
    <w:p w:rsidR="000B6406" w:rsidRDefault="000B6406" w:rsidP="000B6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406">
        <w:rPr>
          <w:rFonts w:ascii="Times New Roman" w:hAnsi="Times New Roman" w:cs="Times New Roman"/>
          <w:sz w:val="28"/>
          <w:szCs w:val="28"/>
          <w:u w:val="single"/>
        </w:rPr>
        <w:t>Существуют следующие критерии оценки репродуктивного здоровья:</w:t>
      </w:r>
      <w:r w:rsidRPr="000B6406">
        <w:rPr>
          <w:rFonts w:ascii="Times New Roman" w:hAnsi="Times New Roman" w:cs="Times New Roman"/>
          <w:sz w:val="28"/>
          <w:szCs w:val="28"/>
        </w:rPr>
        <w:t xml:space="preserve"> состояние материнского организма, наличие патологий разной природы, общий иммунитет; здоровье отца (50% благополучного исхода зависит от состояния мужского организма, имеющихся у него хронических патологий); наследственные болезни; ИППП (инфекции, передающиеся половым путем); ВИЧ/СПИД (вирус иммунодефицита человека/синдром приобретенного иммунодефицита); низкое количество абортов и детской смертности; снижающийся уровень бесплодия; количество женщин, пользующихся контрацептивами. </w:t>
      </w:r>
    </w:p>
    <w:p w:rsidR="000B6406" w:rsidRDefault="000B6406" w:rsidP="000B6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406">
        <w:rPr>
          <w:rFonts w:ascii="Times New Roman" w:hAnsi="Times New Roman" w:cs="Times New Roman"/>
          <w:sz w:val="28"/>
          <w:szCs w:val="28"/>
          <w:u w:val="single"/>
        </w:rPr>
        <w:t>Влияние факторов риска на репродуктивное здоровье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6406">
        <w:rPr>
          <w:rFonts w:ascii="Times New Roman" w:hAnsi="Times New Roman" w:cs="Times New Roman"/>
          <w:sz w:val="28"/>
          <w:szCs w:val="28"/>
        </w:rPr>
        <w:t xml:space="preserve"> В последние годы активно проводятся исследования по изучению влияния причин разной природы на репродуктивное здоровье женщины. К таким факторам риска </w:t>
      </w:r>
      <w:r>
        <w:rPr>
          <w:rFonts w:ascii="Times New Roman" w:hAnsi="Times New Roman" w:cs="Times New Roman"/>
          <w:sz w:val="28"/>
          <w:szCs w:val="28"/>
        </w:rPr>
        <w:t xml:space="preserve">можно отнести следующие группы: </w:t>
      </w:r>
      <w:r w:rsidRPr="000B6406">
        <w:rPr>
          <w:rFonts w:ascii="Times New Roman" w:hAnsi="Times New Roman" w:cs="Times New Roman"/>
          <w:i/>
          <w:sz w:val="28"/>
          <w:szCs w:val="28"/>
        </w:rPr>
        <w:t>социально-психологические</w:t>
      </w:r>
      <w:r w:rsidRPr="000B6406">
        <w:rPr>
          <w:rFonts w:ascii="Times New Roman" w:hAnsi="Times New Roman" w:cs="Times New Roman"/>
          <w:sz w:val="28"/>
          <w:szCs w:val="28"/>
        </w:rPr>
        <w:t xml:space="preserve"> – заключаются в напряженной экономической обстановке (материальное благополучие), включают налич</w:t>
      </w:r>
      <w:r>
        <w:rPr>
          <w:rFonts w:ascii="Times New Roman" w:hAnsi="Times New Roman" w:cs="Times New Roman"/>
          <w:sz w:val="28"/>
          <w:szCs w:val="28"/>
        </w:rPr>
        <w:t xml:space="preserve">ие стрессов, тревоги и страхов, </w:t>
      </w:r>
      <w:r w:rsidRPr="000B6406">
        <w:rPr>
          <w:rFonts w:ascii="Times New Roman" w:hAnsi="Times New Roman" w:cs="Times New Roman"/>
          <w:i/>
          <w:sz w:val="28"/>
          <w:szCs w:val="28"/>
        </w:rPr>
        <w:t>профессиональные</w:t>
      </w:r>
      <w:r w:rsidRPr="000B6406">
        <w:rPr>
          <w:rFonts w:ascii="Times New Roman" w:hAnsi="Times New Roman" w:cs="Times New Roman"/>
          <w:sz w:val="28"/>
          <w:szCs w:val="28"/>
        </w:rPr>
        <w:t xml:space="preserve"> – воздействие вредных или опасных веществ, условий трудовой деятельности, которые способны влиять на нормальную работу органов, должно быть исключено ещ</w:t>
      </w:r>
      <w:r>
        <w:rPr>
          <w:rFonts w:ascii="Times New Roman" w:hAnsi="Times New Roman" w:cs="Times New Roman"/>
          <w:sz w:val="28"/>
          <w:szCs w:val="28"/>
        </w:rPr>
        <w:t xml:space="preserve">е до наступления беременности, </w:t>
      </w:r>
      <w:r w:rsidRPr="000B6406">
        <w:rPr>
          <w:rFonts w:ascii="Times New Roman" w:hAnsi="Times New Roman" w:cs="Times New Roman"/>
          <w:i/>
          <w:sz w:val="28"/>
          <w:szCs w:val="28"/>
        </w:rPr>
        <w:t>генетические причины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6406">
        <w:rPr>
          <w:rFonts w:ascii="Times New Roman" w:hAnsi="Times New Roman" w:cs="Times New Roman"/>
          <w:i/>
          <w:sz w:val="28"/>
          <w:szCs w:val="28"/>
        </w:rPr>
        <w:t>экологические факторы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B6406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B6406">
        <w:rPr>
          <w:rFonts w:ascii="Times New Roman" w:hAnsi="Times New Roman" w:cs="Times New Roman"/>
          <w:sz w:val="28"/>
          <w:szCs w:val="28"/>
        </w:rPr>
        <w:t xml:space="preserve">овейшие технологии позволяют значительно облегчить жизнь человека, помогают бороться с серьезными заболеваниями, но при этом способствуют возникновению новых. Разрушение озонового слоя атмосферы приводит к увеличению количества </w:t>
      </w:r>
      <w:proofErr w:type="spellStart"/>
      <w:r w:rsidRPr="000B6406">
        <w:rPr>
          <w:rFonts w:ascii="Times New Roman" w:hAnsi="Times New Roman" w:cs="Times New Roman"/>
          <w:sz w:val="28"/>
          <w:szCs w:val="28"/>
        </w:rPr>
        <w:t>попадаемого</w:t>
      </w:r>
      <w:proofErr w:type="spellEnd"/>
      <w:r w:rsidRPr="000B6406">
        <w:rPr>
          <w:rFonts w:ascii="Times New Roman" w:hAnsi="Times New Roman" w:cs="Times New Roman"/>
          <w:sz w:val="28"/>
          <w:szCs w:val="28"/>
        </w:rPr>
        <w:t xml:space="preserve"> на поверхность планеты ультрафиолетового излучения, что отрицательно сказывается на состоянии общего иммунитета населения. Кроме того, так называемое глобальное потепление постепенно приводит к сдвигам в температурных режимах на планете, что, наряду с электромагнитным излучением, негативно отражается на репродуктивном здоровье человека. Темп жизни современного общества и уровень урбанизации, особенно в крупных городах, приводят к увеличению стрессов в повседневной жизни, нервным перегрузкам, депрессиям. К тому же за последние десятилетия значительно участились случаи автомобильных аварий, что зачастую приводит к травмам, </w:t>
      </w:r>
      <w:r w:rsidRPr="000B6406">
        <w:rPr>
          <w:rFonts w:ascii="Times New Roman" w:hAnsi="Times New Roman" w:cs="Times New Roman"/>
          <w:sz w:val="28"/>
          <w:szCs w:val="28"/>
        </w:rPr>
        <w:lastRenderedPageBreak/>
        <w:t>непосредственно влияющим на репродуктивное здоровье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6406">
        <w:rPr>
          <w:rFonts w:ascii="Times New Roman" w:hAnsi="Times New Roman" w:cs="Times New Roman"/>
          <w:sz w:val="28"/>
          <w:szCs w:val="28"/>
        </w:rPr>
        <w:t xml:space="preserve"> </w:t>
      </w:r>
      <w:r w:rsidRPr="000B6406">
        <w:rPr>
          <w:rFonts w:ascii="Times New Roman" w:hAnsi="Times New Roman" w:cs="Times New Roman"/>
          <w:i/>
          <w:sz w:val="28"/>
          <w:szCs w:val="28"/>
        </w:rPr>
        <w:t>питание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0B6406">
        <w:rPr>
          <w:rFonts w:ascii="Times New Roman" w:hAnsi="Times New Roman" w:cs="Times New Roman"/>
          <w:sz w:val="28"/>
          <w:szCs w:val="28"/>
        </w:rPr>
        <w:t xml:space="preserve"> качество употребляемых продуктов напрямую влияет на состояние здоровья, в том числе репродуктивного. Важным является отказ от жирной, жареной, копченой пищи, большого количества сладкого. Ежедневный рацион необходимо разбивать на несколько (4-6 раз) приемов пищи. За день рекомендуется выпивать 1,5-2 литра чистой воды. Переедание или недоедание отрицательно сказываются на состоянии желудочно-кишечного тракта и организма в целом. Питание должно быть сбалансированным, насыщенным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6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0B6406">
        <w:rPr>
          <w:rFonts w:ascii="Times New Roman" w:hAnsi="Times New Roman" w:cs="Times New Roman"/>
          <w:sz w:val="28"/>
          <w:szCs w:val="28"/>
        </w:rPr>
        <w:t>.</w:t>
      </w:r>
    </w:p>
    <w:p w:rsidR="00A3276A" w:rsidRDefault="000B6406" w:rsidP="000B6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406">
        <w:rPr>
          <w:rFonts w:ascii="Times New Roman" w:hAnsi="Times New Roman" w:cs="Times New Roman"/>
          <w:sz w:val="28"/>
          <w:szCs w:val="28"/>
        </w:rPr>
        <w:t xml:space="preserve"> Существует множество условий труда и профессиональной деятельности, вызывающих серьезные патологии, которые негативно влияют на репродуктивное здоровье женщины. К самым распространенным относятся: </w:t>
      </w:r>
      <w:r w:rsidRPr="000B6406">
        <w:rPr>
          <w:rFonts w:ascii="Times New Roman" w:hAnsi="Times New Roman" w:cs="Times New Roman"/>
          <w:sz w:val="28"/>
          <w:szCs w:val="28"/>
          <w:u w:val="single"/>
        </w:rPr>
        <w:t>опущение и выпадение женских половых органов</w:t>
      </w:r>
      <w:r w:rsidRPr="000B6406">
        <w:rPr>
          <w:rFonts w:ascii="Times New Roman" w:hAnsi="Times New Roman" w:cs="Times New Roman"/>
          <w:sz w:val="28"/>
          <w:szCs w:val="28"/>
        </w:rPr>
        <w:t xml:space="preserve"> (как правило, при выполнении тяжелой физической работы); </w:t>
      </w:r>
      <w:r w:rsidRPr="000B6406">
        <w:rPr>
          <w:rFonts w:ascii="Times New Roman" w:hAnsi="Times New Roman" w:cs="Times New Roman"/>
          <w:sz w:val="28"/>
          <w:szCs w:val="28"/>
          <w:u w:val="single"/>
        </w:rPr>
        <w:t>опухолевые образования молочных желез и половых органов злокачественной природы</w:t>
      </w:r>
      <w:r w:rsidRPr="000B6406">
        <w:rPr>
          <w:rFonts w:ascii="Times New Roman" w:hAnsi="Times New Roman" w:cs="Times New Roman"/>
          <w:sz w:val="28"/>
          <w:szCs w:val="28"/>
        </w:rPr>
        <w:t xml:space="preserve"> (при влиянии канцерогенных факторов и ионизирующего излучения); </w:t>
      </w:r>
      <w:r w:rsidRPr="000B6406">
        <w:rPr>
          <w:rFonts w:ascii="Times New Roman" w:hAnsi="Times New Roman" w:cs="Times New Roman"/>
          <w:sz w:val="28"/>
          <w:szCs w:val="28"/>
          <w:u w:val="single"/>
        </w:rPr>
        <w:t>воспалительные заболевания органов таза</w:t>
      </w:r>
      <w:r w:rsidRPr="000B6406">
        <w:rPr>
          <w:rFonts w:ascii="Times New Roman" w:hAnsi="Times New Roman" w:cs="Times New Roman"/>
          <w:sz w:val="28"/>
          <w:szCs w:val="28"/>
        </w:rPr>
        <w:t xml:space="preserve"> (например, при работе на холоде); </w:t>
      </w:r>
      <w:r w:rsidRPr="000B6406">
        <w:rPr>
          <w:rFonts w:ascii="Times New Roman" w:hAnsi="Times New Roman" w:cs="Times New Roman"/>
          <w:sz w:val="28"/>
          <w:szCs w:val="28"/>
          <w:u w:val="single"/>
        </w:rPr>
        <w:t>нарушения менструальной функции</w:t>
      </w:r>
      <w:r w:rsidRPr="000B6406">
        <w:rPr>
          <w:rFonts w:ascii="Times New Roman" w:hAnsi="Times New Roman" w:cs="Times New Roman"/>
          <w:sz w:val="28"/>
          <w:szCs w:val="28"/>
        </w:rPr>
        <w:t xml:space="preserve">; </w:t>
      </w:r>
      <w:r w:rsidRPr="00A3276A">
        <w:rPr>
          <w:rFonts w:ascii="Times New Roman" w:hAnsi="Times New Roman" w:cs="Times New Roman"/>
          <w:sz w:val="28"/>
          <w:szCs w:val="28"/>
          <w:u w:val="single"/>
        </w:rPr>
        <w:t>гормональные сбои</w:t>
      </w:r>
      <w:r w:rsidRPr="000B6406">
        <w:rPr>
          <w:rFonts w:ascii="Times New Roman" w:hAnsi="Times New Roman" w:cs="Times New Roman"/>
          <w:sz w:val="28"/>
          <w:szCs w:val="28"/>
        </w:rPr>
        <w:t xml:space="preserve">; </w:t>
      </w:r>
      <w:r w:rsidRPr="00A3276A">
        <w:rPr>
          <w:rFonts w:ascii="Times New Roman" w:hAnsi="Times New Roman" w:cs="Times New Roman"/>
          <w:sz w:val="28"/>
          <w:szCs w:val="28"/>
          <w:u w:val="single"/>
        </w:rPr>
        <w:t>психоэмоциональные нагрузки</w:t>
      </w:r>
      <w:r w:rsidRPr="000B6406">
        <w:rPr>
          <w:rFonts w:ascii="Times New Roman" w:hAnsi="Times New Roman" w:cs="Times New Roman"/>
          <w:sz w:val="28"/>
          <w:szCs w:val="28"/>
        </w:rPr>
        <w:t xml:space="preserve"> </w:t>
      </w:r>
      <w:r w:rsidRPr="00A3276A">
        <w:rPr>
          <w:rFonts w:ascii="Times New Roman" w:hAnsi="Times New Roman" w:cs="Times New Roman"/>
          <w:sz w:val="28"/>
          <w:szCs w:val="28"/>
          <w:u w:val="single"/>
        </w:rPr>
        <w:t>во время труда</w:t>
      </w:r>
      <w:r w:rsidR="00A3276A">
        <w:rPr>
          <w:rFonts w:ascii="Times New Roman" w:hAnsi="Times New Roman" w:cs="Times New Roman"/>
          <w:sz w:val="28"/>
          <w:szCs w:val="28"/>
        </w:rPr>
        <w:t xml:space="preserve">, </w:t>
      </w:r>
      <w:r w:rsidR="00A3276A" w:rsidRPr="00A3276A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A3276A">
        <w:rPr>
          <w:rFonts w:ascii="Times New Roman" w:hAnsi="Times New Roman" w:cs="Times New Roman"/>
          <w:sz w:val="28"/>
          <w:szCs w:val="28"/>
          <w:u w:val="single"/>
        </w:rPr>
        <w:t>редные привычки</w:t>
      </w:r>
      <w:r w:rsidR="00A3276A">
        <w:rPr>
          <w:rFonts w:ascii="Times New Roman" w:hAnsi="Times New Roman" w:cs="Times New Roman"/>
          <w:sz w:val="28"/>
          <w:szCs w:val="28"/>
        </w:rPr>
        <w:t xml:space="preserve">, </w:t>
      </w:r>
      <w:r w:rsidR="00A3276A" w:rsidRPr="00A3276A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A3276A">
        <w:rPr>
          <w:rFonts w:ascii="Times New Roman" w:hAnsi="Times New Roman" w:cs="Times New Roman"/>
          <w:sz w:val="28"/>
          <w:szCs w:val="28"/>
          <w:u w:val="single"/>
        </w:rPr>
        <w:t>еправильный образ жизни</w:t>
      </w:r>
      <w:r w:rsidRPr="000B6406">
        <w:rPr>
          <w:rFonts w:ascii="Times New Roman" w:hAnsi="Times New Roman" w:cs="Times New Roman"/>
          <w:sz w:val="28"/>
          <w:szCs w:val="28"/>
        </w:rPr>
        <w:t xml:space="preserve">, </w:t>
      </w:r>
      <w:r w:rsidRPr="00A3276A">
        <w:rPr>
          <w:rFonts w:ascii="Times New Roman" w:hAnsi="Times New Roman" w:cs="Times New Roman"/>
          <w:sz w:val="28"/>
          <w:szCs w:val="28"/>
          <w:u w:val="single"/>
        </w:rPr>
        <w:t>наличие каких-либо вредных привычек у родителей</w:t>
      </w:r>
      <w:r w:rsidRPr="000B6406">
        <w:rPr>
          <w:rFonts w:ascii="Times New Roman" w:hAnsi="Times New Roman" w:cs="Times New Roman"/>
          <w:sz w:val="28"/>
          <w:szCs w:val="28"/>
        </w:rPr>
        <w:t xml:space="preserve"> (наркотической и алкогольной зависимости, курения) негативно влияют на репродуктивное здоровье как матери, так и отца будущего потомства. Такие токсикологические факторы способны оказывать воздействие не только на созревающий плод во время беременности, но и на генетическую информацию, вызывая мутации разного рода на клеточном уровне. Кроме того, употребление алкоголя и </w:t>
      </w:r>
      <w:proofErr w:type="spellStart"/>
      <w:r w:rsidRPr="000B6406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0B6406">
        <w:rPr>
          <w:rFonts w:ascii="Times New Roman" w:hAnsi="Times New Roman" w:cs="Times New Roman"/>
          <w:sz w:val="28"/>
          <w:szCs w:val="28"/>
        </w:rPr>
        <w:t xml:space="preserve"> приводят к рождению тяжелобольных детей или к </w:t>
      </w:r>
      <w:proofErr w:type="spellStart"/>
      <w:r w:rsidRPr="000B6406">
        <w:rPr>
          <w:rFonts w:ascii="Times New Roman" w:hAnsi="Times New Roman" w:cs="Times New Roman"/>
          <w:sz w:val="28"/>
          <w:szCs w:val="28"/>
        </w:rPr>
        <w:t>невынашиванию</w:t>
      </w:r>
      <w:proofErr w:type="spellEnd"/>
      <w:r w:rsidRPr="000B6406">
        <w:rPr>
          <w:rFonts w:ascii="Times New Roman" w:hAnsi="Times New Roman" w:cs="Times New Roman"/>
          <w:sz w:val="28"/>
          <w:szCs w:val="28"/>
        </w:rPr>
        <w:t xml:space="preserve"> беременности. Кроме того, существует ряд патологий, влияющих на состояние репродуктивного здоровья, мужского и женского. К таким заболеваниям можно</w:t>
      </w:r>
      <w:r w:rsidR="00A3276A">
        <w:rPr>
          <w:rFonts w:ascii="Times New Roman" w:hAnsi="Times New Roman" w:cs="Times New Roman"/>
          <w:sz w:val="28"/>
          <w:szCs w:val="28"/>
        </w:rPr>
        <w:t xml:space="preserve"> отнести следующие отклонения: </w:t>
      </w:r>
      <w:r w:rsidR="00A3276A" w:rsidRPr="00A3276A">
        <w:rPr>
          <w:rFonts w:ascii="Times New Roman" w:hAnsi="Times New Roman" w:cs="Times New Roman"/>
          <w:i/>
          <w:sz w:val="28"/>
          <w:szCs w:val="28"/>
        </w:rPr>
        <w:t>венерические инфекции</w:t>
      </w:r>
      <w:r w:rsidRPr="00A3276A">
        <w:rPr>
          <w:rFonts w:ascii="Times New Roman" w:hAnsi="Times New Roman" w:cs="Times New Roman"/>
          <w:i/>
          <w:sz w:val="28"/>
          <w:szCs w:val="28"/>
        </w:rPr>
        <w:t xml:space="preserve"> зачастую приводит к необратимым нарушениям мочеполовой системы</w:t>
      </w:r>
      <w:r w:rsidR="00A3276A">
        <w:rPr>
          <w:rFonts w:ascii="Times New Roman" w:hAnsi="Times New Roman" w:cs="Times New Roman"/>
          <w:sz w:val="28"/>
          <w:szCs w:val="28"/>
        </w:rPr>
        <w:t xml:space="preserve">, </w:t>
      </w:r>
      <w:r w:rsidR="00A3276A" w:rsidRPr="00A3276A">
        <w:rPr>
          <w:rFonts w:ascii="Times New Roman" w:hAnsi="Times New Roman" w:cs="Times New Roman"/>
          <w:i/>
          <w:sz w:val="28"/>
          <w:szCs w:val="28"/>
        </w:rPr>
        <w:t>с</w:t>
      </w:r>
      <w:r w:rsidRPr="00A3276A">
        <w:rPr>
          <w:rFonts w:ascii="Times New Roman" w:hAnsi="Times New Roman" w:cs="Times New Roman"/>
          <w:i/>
          <w:sz w:val="28"/>
          <w:szCs w:val="28"/>
        </w:rPr>
        <w:t>ердечно-сосудистые патологии влияют на общее состояние организма</w:t>
      </w:r>
      <w:r w:rsidRPr="000B6406">
        <w:rPr>
          <w:rFonts w:ascii="Times New Roman" w:hAnsi="Times New Roman" w:cs="Times New Roman"/>
          <w:sz w:val="28"/>
          <w:szCs w:val="28"/>
        </w:rPr>
        <w:t>, ограничива</w:t>
      </w:r>
      <w:r w:rsidR="00A3276A">
        <w:rPr>
          <w:rFonts w:ascii="Times New Roman" w:hAnsi="Times New Roman" w:cs="Times New Roman"/>
          <w:sz w:val="28"/>
          <w:szCs w:val="28"/>
        </w:rPr>
        <w:t xml:space="preserve">я физиологические возможности, </w:t>
      </w:r>
      <w:r w:rsidR="00A3276A" w:rsidRPr="00A3276A">
        <w:rPr>
          <w:rFonts w:ascii="Times New Roman" w:hAnsi="Times New Roman" w:cs="Times New Roman"/>
          <w:i/>
          <w:sz w:val="28"/>
          <w:szCs w:val="28"/>
        </w:rPr>
        <w:t>н</w:t>
      </w:r>
      <w:r w:rsidRPr="00A3276A">
        <w:rPr>
          <w:rFonts w:ascii="Times New Roman" w:hAnsi="Times New Roman" w:cs="Times New Roman"/>
          <w:i/>
          <w:sz w:val="28"/>
          <w:szCs w:val="28"/>
        </w:rPr>
        <w:t xml:space="preserve">екоторые инфекционные заболевания </w:t>
      </w:r>
      <w:r w:rsidRPr="000B6406">
        <w:rPr>
          <w:rFonts w:ascii="Times New Roman" w:hAnsi="Times New Roman" w:cs="Times New Roman"/>
          <w:sz w:val="28"/>
          <w:szCs w:val="28"/>
        </w:rPr>
        <w:t>(например, ветряная оспа, свинка) являются причинами бесплодия, о</w:t>
      </w:r>
      <w:r w:rsidR="00A3276A">
        <w:rPr>
          <w:rFonts w:ascii="Times New Roman" w:hAnsi="Times New Roman" w:cs="Times New Roman"/>
          <w:sz w:val="28"/>
          <w:szCs w:val="28"/>
        </w:rPr>
        <w:t xml:space="preserve">собенно в отношении мальчиков, </w:t>
      </w:r>
      <w:r w:rsidR="00A3276A" w:rsidRPr="00A3276A">
        <w:rPr>
          <w:rFonts w:ascii="Times New Roman" w:hAnsi="Times New Roman" w:cs="Times New Roman"/>
          <w:i/>
          <w:sz w:val="28"/>
          <w:szCs w:val="28"/>
        </w:rPr>
        <w:t>с</w:t>
      </w:r>
      <w:r w:rsidRPr="00A3276A">
        <w:rPr>
          <w:rFonts w:ascii="Times New Roman" w:hAnsi="Times New Roman" w:cs="Times New Roman"/>
          <w:i/>
          <w:sz w:val="28"/>
          <w:szCs w:val="28"/>
        </w:rPr>
        <w:t xml:space="preserve">ахарный диабет, печеночные и почечные патологии </w:t>
      </w:r>
      <w:r w:rsidRPr="000B6406">
        <w:rPr>
          <w:rFonts w:ascii="Times New Roman" w:hAnsi="Times New Roman" w:cs="Times New Roman"/>
          <w:sz w:val="28"/>
          <w:szCs w:val="28"/>
        </w:rPr>
        <w:t>способн</w:t>
      </w:r>
      <w:r w:rsidR="00A3276A">
        <w:rPr>
          <w:rFonts w:ascii="Times New Roman" w:hAnsi="Times New Roman" w:cs="Times New Roman"/>
          <w:sz w:val="28"/>
          <w:szCs w:val="28"/>
        </w:rPr>
        <w:t xml:space="preserve">ы привести к гормональным сбоям,  </w:t>
      </w:r>
      <w:r w:rsidR="00A3276A" w:rsidRPr="00A3276A">
        <w:rPr>
          <w:rFonts w:ascii="Times New Roman" w:hAnsi="Times New Roman" w:cs="Times New Roman"/>
          <w:i/>
          <w:sz w:val="28"/>
          <w:szCs w:val="28"/>
        </w:rPr>
        <w:t>в</w:t>
      </w:r>
      <w:r w:rsidRPr="00A3276A">
        <w:rPr>
          <w:rFonts w:ascii="Times New Roman" w:hAnsi="Times New Roman" w:cs="Times New Roman"/>
          <w:i/>
          <w:sz w:val="28"/>
          <w:szCs w:val="28"/>
        </w:rPr>
        <w:t>рожденные болезни</w:t>
      </w:r>
      <w:r w:rsidRPr="000B6406">
        <w:rPr>
          <w:rFonts w:ascii="Times New Roman" w:hAnsi="Times New Roman" w:cs="Times New Roman"/>
          <w:sz w:val="28"/>
          <w:szCs w:val="28"/>
        </w:rPr>
        <w:t xml:space="preserve"> в большинстве случаев изначально являются причинами проблем детородной функции.</w:t>
      </w:r>
    </w:p>
    <w:p w:rsidR="00A3276A" w:rsidRDefault="000B6406" w:rsidP="000B6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406">
        <w:rPr>
          <w:rFonts w:ascii="Times New Roman" w:hAnsi="Times New Roman" w:cs="Times New Roman"/>
          <w:sz w:val="28"/>
          <w:szCs w:val="28"/>
        </w:rPr>
        <w:t xml:space="preserve"> </w:t>
      </w:r>
      <w:r w:rsidRPr="00A3276A">
        <w:rPr>
          <w:rFonts w:ascii="Times New Roman" w:hAnsi="Times New Roman" w:cs="Times New Roman"/>
          <w:b/>
          <w:sz w:val="28"/>
          <w:szCs w:val="28"/>
        </w:rPr>
        <w:t>Охрана репродуктивного здоровья</w:t>
      </w:r>
      <w:r w:rsidR="00A3276A">
        <w:rPr>
          <w:rFonts w:ascii="Times New Roman" w:hAnsi="Times New Roman" w:cs="Times New Roman"/>
          <w:sz w:val="28"/>
          <w:szCs w:val="28"/>
        </w:rPr>
        <w:t>.</w:t>
      </w:r>
      <w:r w:rsidRPr="000B6406">
        <w:rPr>
          <w:rFonts w:ascii="Times New Roman" w:hAnsi="Times New Roman" w:cs="Times New Roman"/>
          <w:sz w:val="28"/>
          <w:szCs w:val="28"/>
        </w:rPr>
        <w:t xml:space="preserve"> В понятие охраны репродуктивного здоровья входят разные мероприятия, услуги, методики, направленные на поддержание детородной функции на должном уровне, даже в неблагоприятной экологической обстановке. Существуют следующие </w:t>
      </w:r>
      <w:r w:rsidRPr="000B6406"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предупреждающие мероприятия: </w:t>
      </w:r>
      <w:r w:rsidRPr="00A3276A">
        <w:rPr>
          <w:rFonts w:ascii="Times New Roman" w:hAnsi="Times New Roman" w:cs="Times New Roman"/>
          <w:i/>
          <w:sz w:val="28"/>
          <w:szCs w:val="28"/>
        </w:rPr>
        <w:t>предупреждение болезней, передающихся половым путем; профилактика серьезных патологий, которые влияют на половую сферу; просвещение взрослого населения и подростков об актуальных для конкретного поколения вопросах; профилактические мероприятия по предупреждению аборто</w:t>
      </w:r>
      <w:r w:rsidR="00A3276A" w:rsidRPr="00A3276A">
        <w:rPr>
          <w:rFonts w:ascii="Times New Roman" w:hAnsi="Times New Roman" w:cs="Times New Roman"/>
          <w:i/>
          <w:sz w:val="28"/>
          <w:szCs w:val="28"/>
        </w:rPr>
        <w:t>в (особенно в раннем возрасте), лечение бесплодия</w:t>
      </w:r>
      <w:r w:rsidR="00A3276A">
        <w:rPr>
          <w:rFonts w:ascii="Times New Roman" w:hAnsi="Times New Roman" w:cs="Times New Roman"/>
          <w:sz w:val="28"/>
          <w:szCs w:val="28"/>
        </w:rPr>
        <w:t xml:space="preserve"> - т</w:t>
      </w:r>
      <w:r w:rsidRPr="000B6406">
        <w:rPr>
          <w:rFonts w:ascii="Times New Roman" w:hAnsi="Times New Roman" w:cs="Times New Roman"/>
          <w:sz w:val="28"/>
          <w:szCs w:val="28"/>
        </w:rPr>
        <w:t xml:space="preserve">акое серьезное заболевание, как бесплодие, диагностируется, если беременность в семье не наступает в течение одного года регулярной половой жизни. Существует абсолютное бесплодие и относительное. В первом случае женщина не может зачать ребенка в силу анатомических особенностей организма (отсутствие матки, яичников), во втором – причиной может выступать ряд факторов. Кроме того, существует первичное бесплодие, при котором у пациентки не наступает первая беременность, и </w:t>
      </w:r>
      <w:proofErr w:type="gramStart"/>
      <w:r w:rsidRPr="000B6406">
        <w:rPr>
          <w:rFonts w:ascii="Times New Roman" w:hAnsi="Times New Roman" w:cs="Times New Roman"/>
          <w:sz w:val="28"/>
          <w:szCs w:val="28"/>
        </w:rPr>
        <w:t>вторичное..</w:t>
      </w:r>
      <w:proofErr w:type="gramEnd"/>
      <w:r w:rsidRPr="000B6406">
        <w:rPr>
          <w:rFonts w:ascii="Times New Roman" w:hAnsi="Times New Roman" w:cs="Times New Roman"/>
          <w:sz w:val="28"/>
          <w:szCs w:val="28"/>
        </w:rPr>
        <w:t xml:space="preserve"> Лечение бесплодия включает консервативную (медикаментозную) терапию и оперативное вмешательство. Распространенные репродуктивные технологии: экстракорпоральное оплодотворение (ЭКО), при котором яйцеклетка и сперматозоид «сливаются» в одну клетку, которая потом подсаживается в матку будущей мамы; суррогатное материнство – оплодотворенная яйцеклетка подсаживается в матку суррогатной матери; искусственная </w:t>
      </w:r>
      <w:proofErr w:type="spellStart"/>
      <w:r w:rsidRPr="000B6406">
        <w:rPr>
          <w:rFonts w:ascii="Times New Roman" w:hAnsi="Times New Roman" w:cs="Times New Roman"/>
          <w:sz w:val="28"/>
          <w:szCs w:val="28"/>
        </w:rPr>
        <w:t>инсеминация</w:t>
      </w:r>
      <w:proofErr w:type="spellEnd"/>
      <w:r w:rsidRPr="000B6406">
        <w:rPr>
          <w:rFonts w:ascii="Times New Roman" w:hAnsi="Times New Roman" w:cs="Times New Roman"/>
          <w:sz w:val="28"/>
          <w:szCs w:val="28"/>
        </w:rPr>
        <w:t xml:space="preserve">, при которой в матку женщины вводятся сперматозоиды для оплодотворения. Развитие плода Важной характеристикой детородной возможности является наблюдение за развитием плода при наступлении беременности. Для этого в течение 9 месяцев вынашивания проводится три процедуры УЗИ: на 12-14 неделях, 22-24 и 32-34 для оценки нескольких параметров плода. В случае если во время мероприятия выявлены пороки развития, существует возможность их устранения сразу после родов, но в нашей стране только в редких случаях проводятся такие операции. Поэтому перед родителями становится сложный выбор: вынашивать больного ребенка или сделать аборт по медицинским показаниям. </w:t>
      </w:r>
    </w:p>
    <w:p w:rsidR="00A3276A" w:rsidRDefault="000B6406" w:rsidP="000B6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6A">
        <w:rPr>
          <w:rFonts w:ascii="Times New Roman" w:hAnsi="Times New Roman" w:cs="Times New Roman"/>
          <w:b/>
          <w:sz w:val="28"/>
          <w:szCs w:val="28"/>
        </w:rPr>
        <w:t>Как сохранить репродуктивное здоровье</w:t>
      </w:r>
      <w:r w:rsidR="00A3276A" w:rsidRPr="00A3276A">
        <w:rPr>
          <w:rFonts w:ascii="Times New Roman" w:hAnsi="Times New Roman" w:cs="Times New Roman"/>
          <w:b/>
          <w:sz w:val="28"/>
          <w:szCs w:val="28"/>
        </w:rPr>
        <w:t>?</w:t>
      </w:r>
      <w:r w:rsidRPr="000B6406">
        <w:rPr>
          <w:rFonts w:ascii="Times New Roman" w:hAnsi="Times New Roman" w:cs="Times New Roman"/>
          <w:sz w:val="28"/>
          <w:szCs w:val="28"/>
        </w:rPr>
        <w:t xml:space="preserve"> Детородная функция во многом зависит от образа жизни человека, социально-экономической ситуации в стране и семье, отношении пациента к своему здоровью. Самые важные моменты для сохранения репродуктивной функции: тщательное соблюдение личной гигиены; ведение здорового образа жизни, формирование правильного рациона питания; отказ от вредных привычек; достаточное количество витаминов, минералов в пище; физическая активность; укрепление иммунитета; предохранение от ИППП; своевременное лечение имеющихся патологий (в том числе − </w:t>
      </w:r>
      <w:r w:rsidR="00A3276A">
        <w:rPr>
          <w:rFonts w:ascii="Times New Roman" w:hAnsi="Times New Roman" w:cs="Times New Roman"/>
          <w:sz w:val="28"/>
          <w:szCs w:val="28"/>
        </w:rPr>
        <w:t xml:space="preserve">общесоматических). </w:t>
      </w:r>
    </w:p>
    <w:p w:rsidR="00A3276A" w:rsidRDefault="000B6406" w:rsidP="000B6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406">
        <w:rPr>
          <w:rFonts w:ascii="Times New Roman" w:hAnsi="Times New Roman" w:cs="Times New Roman"/>
          <w:sz w:val="28"/>
          <w:szCs w:val="28"/>
        </w:rPr>
        <w:t xml:space="preserve">Для женского здоровья важное значение имеет отказ от курения, алкоголя, обогащение потребляемой пищи необходимым набором витаминов, минералов. Первоочередным является посещение гинеколога дважды в год, своевременное и качественное лечение заболеваний. Существует несколько </w:t>
      </w:r>
      <w:r w:rsidRPr="000B6406">
        <w:rPr>
          <w:rFonts w:ascii="Times New Roman" w:hAnsi="Times New Roman" w:cs="Times New Roman"/>
          <w:sz w:val="28"/>
          <w:szCs w:val="28"/>
        </w:rPr>
        <w:lastRenderedPageBreak/>
        <w:t>полезных веществ, которые играю важную роль при планировании беременности: например, фолиевая кислота нужна для правильного развития плода, недостаток витамина Е может привести к выкидышу, витамин А участвует в синтезе половых гормонов, а йод необходим для нормальной ра</w:t>
      </w:r>
      <w:r w:rsidR="00A3276A">
        <w:rPr>
          <w:rFonts w:ascii="Times New Roman" w:hAnsi="Times New Roman" w:cs="Times New Roman"/>
          <w:sz w:val="28"/>
          <w:szCs w:val="28"/>
        </w:rPr>
        <w:t xml:space="preserve">боты щитовидной железы. </w:t>
      </w:r>
    </w:p>
    <w:p w:rsidR="00A3276A" w:rsidRDefault="000B6406" w:rsidP="000B6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406">
        <w:rPr>
          <w:rFonts w:ascii="Times New Roman" w:hAnsi="Times New Roman" w:cs="Times New Roman"/>
          <w:sz w:val="28"/>
          <w:szCs w:val="28"/>
        </w:rPr>
        <w:t xml:space="preserve">Репродуктивное здоровье мужчины зависит от имеющихся хронических патологий, качественной личной гигиены. Кроме того, витамины играют важную роль и для нормальной работы мужской половой системы: например, витамин А влияет на качество спермы, витамин С способен избавить пациента от некоторых видов бесплодия, а нехватка витамина Е приводит к недостаточной выработке семенной жидкости. </w:t>
      </w:r>
    </w:p>
    <w:p w:rsidR="000B6406" w:rsidRPr="000B6406" w:rsidRDefault="000B6406" w:rsidP="000B6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406">
        <w:rPr>
          <w:rFonts w:ascii="Times New Roman" w:hAnsi="Times New Roman" w:cs="Times New Roman"/>
          <w:sz w:val="28"/>
          <w:szCs w:val="28"/>
        </w:rPr>
        <w:t xml:space="preserve"> При сохранении детородной функции подрастающего поколения первоочередное значение имеют разъяснительная работа в отношении подростков обо всех опасных факторах, профилактика ранних абортов и пропаганда здорового образа жизни. Подростки не должны бояться поделиться своими вопросами и проблемами со взрослыми. Для предупреждения половых заболеваний социальным службам следует регулярно проводить бесплатные профилактические осмотры. </w:t>
      </w:r>
      <w:bookmarkStart w:id="0" w:name="_GoBack"/>
      <w:bookmarkEnd w:id="0"/>
      <w:r w:rsidRPr="000B6406">
        <w:rPr>
          <w:rFonts w:ascii="Times New Roman" w:hAnsi="Times New Roman" w:cs="Times New Roman"/>
          <w:sz w:val="28"/>
          <w:szCs w:val="28"/>
        </w:rPr>
        <w:t>Будущие родители несут серьезную ответственность при планировании беременности. Существует ряд профилактических правил, которые необходимо соблюдать для предупреждения нарушений детородной функции: просвещение подрастающего поколения по поводу абортов, инфекций, раннего начала половой жизни; лечение сопутствующих заболеваний (гормональных нарушений, расстройств половой функции, ЗППП); ведение правильного образа жизни, отказ от вредных привычек; терапия психологических расстройств детородной функции; правильное планирование семьи; помощь молодым семьям; мероприятия, направленные против материнской, младенческой смертности.</w:t>
      </w:r>
    </w:p>
    <w:sectPr w:rsidR="000B6406" w:rsidRPr="000B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C1"/>
    <w:rsid w:val="000B6406"/>
    <w:rsid w:val="0061034C"/>
    <w:rsid w:val="00934530"/>
    <w:rsid w:val="00A3276A"/>
    <w:rsid w:val="00BA4CC1"/>
    <w:rsid w:val="00E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B544"/>
  <w15:chartTrackingRefBased/>
  <w15:docId w15:val="{8E160DAC-FA2F-47D5-92CC-94898A86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2019-07-31T06:53:00Z</dcterms:created>
  <dcterms:modified xsi:type="dcterms:W3CDTF">2019-07-31T08:50:00Z</dcterms:modified>
</cp:coreProperties>
</file>