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3A" w:rsidRDefault="00CE743A" w:rsidP="00F30B5B">
      <w:pPr>
        <w:pStyle w:val="a3"/>
        <w:spacing w:before="0" w:beforeAutospacing="0" w:after="150" w:afterAutospacing="0"/>
        <w:ind w:left="-567" w:hanging="426"/>
        <w:jc w:val="both"/>
        <w:rPr>
          <w:b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="00F30B5B"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bookmarkStart w:id="0" w:name="_GoBack"/>
      <w:bookmarkEnd w:id="0"/>
      <w:r w:rsidRPr="00F30B5B">
        <w:rPr>
          <w:b/>
          <w:color w:val="333333"/>
          <w:sz w:val="32"/>
          <w:szCs w:val="32"/>
          <w:shd w:val="clear" w:color="auto" w:fill="FFFFFF"/>
        </w:rPr>
        <w:t>Республиканская добровольная акция «Неделя леса» прошла во всех регионах Республики с 28 марта по 4 апреля 2020г. и посвящена Году малой родины, а также 75-летию великой Победы. Работники Ветковского районного ЦГЭ приняли участие в данной акции.</w:t>
      </w:r>
    </w:p>
    <w:p w:rsidR="00F30B5B" w:rsidRDefault="00F30B5B" w:rsidP="00CE743A">
      <w:pPr>
        <w:pStyle w:val="a3"/>
        <w:spacing w:before="0" w:beforeAutospacing="0" w:after="150" w:afterAutospacing="0"/>
        <w:jc w:val="both"/>
        <w:rPr>
          <w:b/>
          <w:color w:val="333333"/>
          <w:sz w:val="32"/>
          <w:szCs w:val="32"/>
          <w:shd w:val="clear" w:color="auto" w:fill="FFFFFF"/>
        </w:rPr>
      </w:pPr>
    </w:p>
    <w:p w:rsidR="00F30B5B" w:rsidRPr="00F30B5B" w:rsidRDefault="00F30B5B" w:rsidP="00F30B5B">
      <w:pPr>
        <w:pStyle w:val="a3"/>
        <w:spacing w:before="0" w:beforeAutospacing="0" w:after="150" w:afterAutospacing="0"/>
        <w:ind w:hanging="567"/>
        <w:jc w:val="both"/>
        <w:rPr>
          <w:b/>
          <w:color w:val="333333"/>
          <w:sz w:val="32"/>
          <w:szCs w:val="32"/>
          <w:shd w:val="clear" w:color="auto" w:fill="FFFFFF"/>
        </w:rPr>
      </w:pPr>
      <w:r w:rsidRPr="00F30B5B">
        <w:rPr>
          <w:b/>
          <w:noProof/>
          <w:color w:val="333333"/>
          <w:sz w:val="32"/>
          <w:szCs w:val="32"/>
          <w:shd w:val="clear" w:color="auto" w:fill="FFFFFF"/>
        </w:rPr>
        <w:drawing>
          <wp:inline distT="0" distB="0" distL="0" distR="0">
            <wp:extent cx="6457950" cy="6981825"/>
            <wp:effectExtent l="0" t="0" r="0" b="9525"/>
            <wp:docPr id="1" name="Рисунок 1" descr="C:\Users\user\Desktop\Новая папка (2)\MyColl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MyCollages (5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31" w:rsidRPr="00CE743A" w:rsidRDefault="00730B31" w:rsidP="00CE743A">
      <w:pPr>
        <w:pStyle w:val="a3"/>
        <w:spacing w:before="0" w:beforeAutospacing="0" w:after="150" w:afterAutospacing="0"/>
        <w:jc w:val="both"/>
        <w:rPr>
          <w:color w:val="333333"/>
          <w:sz w:val="32"/>
          <w:szCs w:val="32"/>
        </w:rPr>
      </w:pPr>
    </w:p>
    <w:p w:rsidR="00AB4001" w:rsidRDefault="00AB4001"/>
    <w:sectPr w:rsidR="00AB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3A"/>
    <w:rsid w:val="0021152F"/>
    <w:rsid w:val="00730B31"/>
    <w:rsid w:val="00AB4001"/>
    <w:rsid w:val="00CE743A"/>
    <w:rsid w:val="00F3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216A76"/>
  <w15:chartTrackingRefBased/>
  <w15:docId w15:val="{94361EAA-88FF-4C57-B4A6-CC02B944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4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2020-04-13T05:41:00Z</cp:lastPrinted>
  <dcterms:created xsi:type="dcterms:W3CDTF">2020-04-13T05:42:00Z</dcterms:created>
  <dcterms:modified xsi:type="dcterms:W3CDTF">2020-04-13T05:42:00Z</dcterms:modified>
</cp:coreProperties>
</file>