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71E" w:rsidRPr="00FC660F" w:rsidRDefault="00E4471E" w:rsidP="00E4471E">
      <w:pPr>
        <w:pStyle w:val="a3"/>
        <w:tabs>
          <w:tab w:val="left" w:pos="435"/>
          <w:tab w:val="center" w:pos="4385"/>
        </w:tabs>
        <w:spacing w:before="20" w:after="20"/>
        <w:ind w:right="300"/>
        <w:jc w:val="center"/>
        <w:rPr>
          <w:rFonts w:eastAsia="Times New Roman"/>
          <w:b/>
          <w:sz w:val="26"/>
          <w:szCs w:val="26"/>
          <w:lang w:eastAsia="ru-RU"/>
        </w:rPr>
      </w:pPr>
      <w:r w:rsidRPr="00FC660F">
        <w:rPr>
          <w:rFonts w:eastAsia="Times New Roman"/>
          <w:b/>
          <w:sz w:val="26"/>
          <w:szCs w:val="26"/>
          <w:lang w:eastAsia="ru-RU"/>
        </w:rPr>
        <w:t>ПРЕСС-РЕЛИЗ</w:t>
      </w:r>
    </w:p>
    <w:p w:rsidR="00E4471E" w:rsidRPr="00FC660F" w:rsidRDefault="00E4471E" w:rsidP="00E4471E">
      <w:pPr>
        <w:tabs>
          <w:tab w:val="left" w:pos="435"/>
          <w:tab w:val="center" w:pos="4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C660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 проведении </w:t>
      </w:r>
      <w:r w:rsidR="00BD08C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акции</w:t>
      </w:r>
    </w:p>
    <w:p w:rsidR="00E4471E" w:rsidRPr="00FC660F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C660F">
        <w:rPr>
          <w:rFonts w:ascii="Times New Roman" w:eastAsia="Calibri" w:hAnsi="Times New Roman" w:cs="Times New Roman"/>
          <w:b/>
          <w:sz w:val="26"/>
          <w:szCs w:val="26"/>
        </w:rPr>
        <w:t>в рамках старта областного профилактического проекта</w:t>
      </w:r>
    </w:p>
    <w:p w:rsidR="00E4471E" w:rsidRPr="00FC660F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C660F">
        <w:rPr>
          <w:rFonts w:ascii="Times New Roman" w:eastAsia="Calibri" w:hAnsi="Times New Roman" w:cs="Times New Roman"/>
          <w:b/>
          <w:sz w:val="26"/>
          <w:szCs w:val="26"/>
        </w:rPr>
        <w:t>«Здоровое поведение – мой выбор»</w:t>
      </w:r>
    </w:p>
    <w:p w:rsidR="00E4471E" w:rsidRPr="008E3299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C660F">
        <w:rPr>
          <w:rFonts w:ascii="Times New Roman" w:eastAsia="Calibri" w:hAnsi="Times New Roman" w:cs="Times New Roman"/>
          <w:b/>
          <w:sz w:val="26"/>
          <w:szCs w:val="26"/>
        </w:rPr>
        <w:t>для учащихся учреждений образования</w:t>
      </w:r>
      <w:r w:rsidR="008E3299">
        <w:rPr>
          <w:rFonts w:ascii="Times New Roman" w:eastAsia="Calibri" w:hAnsi="Times New Roman" w:cs="Times New Roman"/>
          <w:b/>
          <w:sz w:val="26"/>
          <w:szCs w:val="26"/>
        </w:rPr>
        <w:t xml:space="preserve">  на базе </w:t>
      </w:r>
      <w:r w:rsidR="00024310">
        <w:rPr>
          <w:rFonts w:ascii="Times New Roman" w:eastAsia="Calibri" w:hAnsi="Times New Roman" w:cs="Times New Roman"/>
          <w:b/>
          <w:sz w:val="26"/>
          <w:szCs w:val="26"/>
        </w:rPr>
        <w:t xml:space="preserve">ГУО «Гимназия г. Ветка», </w:t>
      </w:r>
      <w:r w:rsidR="008E3299">
        <w:rPr>
          <w:rFonts w:ascii="Times New Roman" w:eastAsia="Calibri" w:hAnsi="Times New Roman" w:cs="Times New Roman"/>
          <w:b/>
          <w:sz w:val="26"/>
          <w:szCs w:val="26"/>
        </w:rPr>
        <w:t>ГУО «</w:t>
      </w:r>
      <w:proofErr w:type="spellStart"/>
      <w:r w:rsidR="008E3299">
        <w:rPr>
          <w:rFonts w:ascii="Times New Roman" w:eastAsia="Calibri" w:hAnsi="Times New Roman" w:cs="Times New Roman"/>
          <w:b/>
          <w:sz w:val="26"/>
          <w:szCs w:val="26"/>
        </w:rPr>
        <w:t>Хальчанская</w:t>
      </w:r>
      <w:proofErr w:type="spellEnd"/>
      <w:r w:rsidR="008E3299">
        <w:rPr>
          <w:rFonts w:ascii="Times New Roman" w:eastAsia="Calibri" w:hAnsi="Times New Roman" w:cs="Times New Roman"/>
          <w:b/>
          <w:sz w:val="26"/>
          <w:szCs w:val="26"/>
        </w:rPr>
        <w:t xml:space="preserve"> базовая школа Ветковского района»</w:t>
      </w:r>
      <w:r w:rsidRPr="00FC660F">
        <w:rPr>
          <w:rFonts w:ascii="Times New Roman" w:eastAsia="Calibri" w:hAnsi="Times New Roman" w:cs="Times New Roman"/>
          <w:b/>
          <w:sz w:val="26"/>
          <w:szCs w:val="26"/>
        </w:rPr>
        <w:t>,</w:t>
      </w:r>
      <w:r w:rsidR="008E3299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FC660F">
        <w:rPr>
          <w:rFonts w:ascii="Times New Roman" w:eastAsia="Calibri" w:hAnsi="Times New Roman" w:cs="Times New Roman"/>
          <w:b/>
          <w:sz w:val="26"/>
          <w:szCs w:val="26"/>
        </w:rPr>
        <w:t xml:space="preserve"> направленного на формирование здорового образа жизни, профилактику травматизма и </w:t>
      </w:r>
      <w:r w:rsidRPr="00FC660F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употребления </w:t>
      </w:r>
      <w:proofErr w:type="spellStart"/>
      <w:r w:rsidRPr="00FC660F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психоактивных</w:t>
      </w:r>
      <w:proofErr w:type="spellEnd"/>
      <w:r w:rsidRPr="00FC660F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веществ</w:t>
      </w:r>
    </w:p>
    <w:p w:rsidR="00E4471E" w:rsidRPr="00FC660F" w:rsidRDefault="00E4471E" w:rsidP="00E4471E">
      <w:pPr>
        <w:tabs>
          <w:tab w:val="left" w:pos="435"/>
          <w:tab w:val="center" w:pos="4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7CB3" w:rsidRDefault="00E4471E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be-BY"/>
        </w:rPr>
      </w:pPr>
      <w:r w:rsidRPr="00FC660F">
        <w:rPr>
          <w:rFonts w:ascii="Times New Roman" w:eastAsia="Calibri" w:hAnsi="Times New Roman" w:cs="Times New Roman"/>
          <w:sz w:val="26"/>
          <w:szCs w:val="26"/>
          <w:lang w:val="be-BY"/>
        </w:rPr>
        <w:t xml:space="preserve">С целью профилактики неинфекционных заболеваний, в том числе заивисимого поведения, травматизма и гибели от внешних причин среди детей и подростков ГУ «Гомельский областной центр гигиены, эпидемиологии и общественного здоровья» совсместно с организацими здравоохранения разработали областной профилактический проект для реализации на всех административных территориях области. </w:t>
      </w:r>
    </w:p>
    <w:p w:rsidR="00634CA3" w:rsidRPr="00024310" w:rsidRDefault="00024310" w:rsidP="00024310">
      <w:pPr>
        <w:pStyle w:val="a5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be-BY"/>
        </w:rPr>
        <w:tab/>
      </w:r>
      <w:r w:rsidR="00C47CB3">
        <w:rPr>
          <w:rFonts w:ascii="Times New Roman" w:eastAsia="Calibri" w:hAnsi="Times New Roman" w:cs="Times New Roman"/>
          <w:sz w:val="26"/>
          <w:szCs w:val="26"/>
          <w:lang w:val="be-BY"/>
        </w:rPr>
        <w:t xml:space="preserve">В </w:t>
      </w:r>
      <w:r>
        <w:rPr>
          <w:rFonts w:ascii="Times New Roman" w:eastAsia="Calibri" w:hAnsi="Times New Roman" w:cs="Times New Roman"/>
          <w:sz w:val="26"/>
          <w:szCs w:val="26"/>
          <w:lang w:val="be-BY"/>
        </w:rPr>
        <w:t>апреле</w:t>
      </w:r>
      <w:r w:rsidR="00C47CB3">
        <w:rPr>
          <w:rFonts w:ascii="Times New Roman" w:eastAsia="Calibri" w:hAnsi="Times New Roman" w:cs="Times New Roman"/>
          <w:sz w:val="26"/>
          <w:szCs w:val="26"/>
          <w:lang w:val="be-BY"/>
        </w:rPr>
        <w:t xml:space="preserve"> месяце </w:t>
      </w:r>
      <w:r>
        <w:rPr>
          <w:rFonts w:ascii="Times New Roman" w:eastAsia="Calibri" w:hAnsi="Times New Roman" w:cs="Times New Roman"/>
          <w:sz w:val="26"/>
          <w:szCs w:val="26"/>
          <w:lang w:val="be-BY"/>
        </w:rPr>
        <w:t xml:space="preserve">на базе ГУО “Гимназия г. Ветка”, ГУО “Хальчанская базовая школа Ветковского района” состоялись </w:t>
      </w:r>
      <w:r w:rsidR="00634CA3" w:rsidRPr="00634CA3">
        <w:rPr>
          <w:rFonts w:ascii="Times New Roman" w:eastAsia="Calibri" w:hAnsi="Times New Roman" w:cs="Times New Roman"/>
          <w:bCs/>
          <w:sz w:val="26"/>
          <w:szCs w:val="26"/>
        </w:rPr>
        <w:t>вст</w:t>
      </w:r>
      <w:r w:rsidR="00634CA3">
        <w:rPr>
          <w:rFonts w:ascii="Times New Roman" w:eastAsia="Calibri" w:hAnsi="Times New Roman" w:cs="Times New Roman"/>
          <w:bCs/>
          <w:sz w:val="26"/>
          <w:szCs w:val="26"/>
        </w:rPr>
        <w:t>реч</w:t>
      </w:r>
      <w:r>
        <w:rPr>
          <w:rFonts w:ascii="Times New Roman" w:eastAsia="Calibri" w:hAnsi="Times New Roman" w:cs="Times New Roman"/>
          <w:bCs/>
          <w:sz w:val="26"/>
          <w:szCs w:val="26"/>
        </w:rPr>
        <w:t>и по реализации областного проекта. Встречи</w:t>
      </w:r>
      <w:r w:rsidR="00634CA3">
        <w:rPr>
          <w:rFonts w:ascii="Times New Roman" w:eastAsia="Calibri" w:hAnsi="Times New Roman" w:cs="Times New Roman"/>
          <w:bCs/>
          <w:sz w:val="26"/>
          <w:szCs w:val="26"/>
        </w:rPr>
        <w:t xml:space="preserve"> прошл</w:t>
      </w:r>
      <w:r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="00634CA3">
        <w:rPr>
          <w:rFonts w:ascii="Times New Roman" w:eastAsia="Calibri" w:hAnsi="Times New Roman" w:cs="Times New Roman"/>
          <w:bCs/>
          <w:sz w:val="26"/>
          <w:szCs w:val="26"/>
        </w:rPr>
        <w:t xml:space="preserve"> в неформальной обста</w:t>
      </w:r>
      <w:r w:rsidR="00634CA3" w:rsidRPr="00634CA3">
        <w:rPr>
          <w:rFonts w:ascii="Times New Roman" w:eastAsia="Calibri" w:hAnsi="Times New Roman" w:cs="Times New Roman"/>
          <w:bCs/>
          <w:sz w:val="26"/>
          <w:szCs w:val="26"/>
        </w:rPr>
        <w:t>новке: ребят</w:t>
      </w:r>
      <w:r w:rsidR="00634CA3">
        <w:rPr>
          <w:rFonts w:ascii="Times New Roman" w:eastAsia="Calibri" w:hAnsi="Times New Roman" w:cs="Times New Roman"/>
          <w:bCs/>
          <w:sz w:val="26"/>
          <w:szCs w:val="26"/>
        </w:rPr>
        <w:t>а</w:t>
      </w:r>
      <w:r w:rsidR="00634CA3" w:rsidRPr="00634CA3">
        <w:rPr>
          <w:rFonts w:ascii="Times New Roman" w:eastAsia="Calibri" w:hAnsi="Times New Roman" w:cs="Times New Roman"/>
          <w:bCs/>
          <w:sz w:val="26"/>
          <w:szCs w:val="26"/>
        </w:rPr>
        <w:t xml:space="preserve"> приняли участие в </w:t>
      </w:r>
      <w:proofErr w:type="spellStart"/>
      <w:r w:rsidRPr="00024310">
        <w:rPr>
          <w:rFonts w:ascii="Times New Roman" w:hAnsi="Times New Roman" w:cs="Times New Roman"/>
          <w:sz w:val="26"/>
          <w:szCs w:val="26"/>
        </w:rPr>
        <w:t>Квест-игр</w:t>
      </w:r>
      <w:r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Pr="00024310">
        <w:rPr>
          <w:rFonts w:ascii="Times New Roman" w:hAnsi="Times New Roman" w:cs="Times New Roman"/>
          <w:sz w:val="26"/>
          <w:szCs w:val="26"/>
        </w:rPr>
        <w:t xml:space="preserve"> «Куренью </w:t>
      </w:r>
      <w:r w:rsidRPr="00024310">
        <w:rPr>
          <w:rFonts w:ascii="Times New Roman" w:hAnsi="Times New Roman" w:cs="Times New Roman"/>
          <w:bCs/>
          <w:sz w:val="26"/>
          <w:szCs w:val="26"/>
        </w:rPr>
        <w:t>НЕТ!!</w:t>
      </w:r>
      <w:proofErr w:type="gramStart"/>
      <w:r w:rsidRPr="00024310">
        <w:rPr>
          <w:rFonts w:ascii="Times New Roman" w:hAnsi="Times New Roman" w:cs="Times New Roman"/>
          <w:bCs/>
          <w:sz w:val="26"/>
          <w:szCs w:val="26"/>
        </w:rPr>
        <w:t>!-</w:t>
      </w:r>
      <w:proofErr w:type="gramEnd"/>
      <w:r w:rsidRPr="00024310">
        <w:rPr>
          <w:rFonts w:ascii="Times New Roman" w:hAnsi="Times New Roman" w:cs="Times New Roman"/>
          <w:sz w:val="26"/>
          <w:szCs w:val="26"/>
        </w:rPr>
        <w:t>Вот наш ответ»</w:t>
      </w:r>
      <w:r w:rsidR="00634CA3">
        <w:rPr>
          <w:rFonts w:ascii="Times New Roman" w:eastAsia="Calibri" w:hAnsi="Times New Roman" w:cs="Times New Roman"/>
          <w:bCs/>
          <w:sz w:val="26"/>
          <w:szCs w:val="26"/>
        </w:rPr>
        <w:t>, показана презентация «</w:t>
      </w:r>
      <w:r w:rsidRPr="00024310">
        <w:rPr>
          <w:rFonts w:ascii="Times New Roman" w:eastAsia="Calibri" w:hAnsi="Times New Roman" w:cs="Times New Roman"/>
          <w:bCs/>
          <w:sz w:val="26"/>
          <w:szCs w:val="26"/>
        </w:rPr>
        <w:t>Вредные привычки - КУРЕНИЕ</w:t>
      </w:r>
      <w:r w:rsidR="00634CA3">
        <w:rPr>
          <w:rFonts w:ascii="Times New Roman" w:eastAsia="Calibri" w:hAnsi="Times New Roman" w:cs="Times New Roman"/>
          <w:bCs/>
          <w:sz w:val="26"/>
          <w:szCs w:val="26"/>
        </w:rPr>
        <w:t xml:space="preserve">» с показом видеоматериалов, проведены </w:t>
      </w:r>
      <w:proofErr w:type="spellStart"/>
      <w:r w:rsidR="00634CA3">
        <w:rPr>
          <w:rFonts w:ascii="Times New Roman" w:eastAsia="Calibri" w:hAnsi="Times New Roman" w:cs="Times New Roman"/>
          <w:bCs/>
          <w:sz w:val="26"/>
          <w:szCs w:val="26"/>
        </w:rPr>
        <w:t>энерджайзеры</w:t>
      </w:r>
      <w:proofErr w:type="spellEnd"/>
      <w:r w:rsidR="00634CA3">
        <w:rPr>
          <w:rFonts w:ascii="Times New Roman" w:eastAsia="Calibri" w:hAnsi="Times New Roman" w:cs="Times New Roman"/>
          <w:bCs/>
          <w:sz w:val="26"/>
          <w:szCs w:val="26"/>
        </w:rPr>
        <w:t xml:space="preserve">, роздан информационный материал, проведено анкетирование. Ребятами заданы различные вопросы, на которые они получили квалифицированные ответы. </w:t>
      </w:r>
    </w:p>
    <w:p w:rsidR="00E63C7B" w:rsidRDefault="00634CA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Следующая встр</w:t>
      </w:r>
      <w:r w:rsidR="00024310">
        <w:rPr>
          <w:rFonts w:ascii="Times New Roman" w:eastAsia="Calibri" w:hAnsi="Times New Roman" w:cs="Times New Roman"/>
          <w:bCs/>
          <w:sz w:val="26"/>
          <w:szCs w:val="26"/>
        </w:rPr>
        <w:t>еча с ребятами запланирована в мае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месяце на тему: «</w:t>
      </w:r>
      <w:r w:rsidR="00024310">
        <w:rPr>
          <w:rFonts w:ascii="Times New Roman" w:eastAsia="Calibri" w:hAnsi="Times New Roman" w:cs="Times New Roman"/>
          <w:bCs/>
          <w:sz w:val="26"/>
          <w:szCs w:val="26"/>
        </w:rPr>
        <w:t>Профилактика потребления наркотических веществ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».  В ходе встречи будет не только информационной блок, но и практические занятия. </w:t>
      </w:r>
    </w:p>
    <w:p w:rsidR="00E63C7B" w:rsidRDefault="00E63C7B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E63C7B" w:rsidRDefault="00E63C7B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E63C7B" w:rsidRDefault="00E63C7B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E63C7B" w:rsidRDefault="00E63C7B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Главный государственный</w:t>
      </w: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санитарный врач </w:t>
      </w: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>Ветковского района</w:t>
      </w: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443A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В.В. Вашечко</w:t>
      </w: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4CA3" w:rsidRDefault="00634CA3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12220" cy="3009900"/>
            <wp:effectExtent l="0" t="0" r="7620" b="0"/>
            <wp:docPr id="1" name="Рисунок 1" descr="D:\Терентьева Н.П\Проект Здоровое поведение-мой выбор\Фотоматериалы\0106 Гимназия ЗОЖ\CAM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Проект Здоровое поведение-мой выбор\Фотоматериалы\0106 Гимназия ЗОЖ\CAM04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30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A6" w:rsidRDefault="003443A6" w:rsidP="003443A6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857500" cy="3809070"/>
            <wp:effectExtent l="0" t="0" r="0" b="1270"/>
            <wp:docPr id="2" name="Рисунок 2" descr="D:\Терентьева Н.П\Проект Здоровое поведение-мой выбор\Фотоматериалы\0106 Гимназия ЗОЖ\CAM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Проект Здоровое поведение-мой выбор\Фотоматериалы\0106 Гимназия ЗОЖ\CAM04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07" cy="38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3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886780" cy="3848100"/>
            <wp:effectExtent l="0" t="0" r="8890" b="0"/>
            <wp:docPr id="4" name="Рисунок 4" descr="D:\Терентьева Н.П\Проект Здоровое поведение-мой выбор\Фотоматериалы\0106 Гимназия ЗОЖ\CAM0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Проект Здоровое поведение-мой выбор\Фотоматериалы\0106 Гимназия ЗОЖ\CAM04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05" cy="38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A6" w:rsidRPr="00634CA3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634CA3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189549" cy="3142929"/>
            <wp:effectExtent l="0" t="0" r="1905" b="635"/>
            <wp:docPr id="3" name="Рисунок 3" descr="D:\Терентьева Н.П\Проект Здоровое поведение-мой выбор\Фотоматериалы\0106 Гимназия ЗОЖ\CAM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Проект Здоровое поведение-мой выбор\Фотоматериалы\0106 Гимназия ЗОЖ\CAM04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34" cy="31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C7B" w:rsidRDefault="00E63C7B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3443A6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4200525" cy="3151163"/>
            <wp:effectExtent l="0" t="0" r="0" b="0"/>
            <wp:docPr id="5" name="Рисунок 5" descr="D:\Терентьева Н.П\Проект Здоровое поведение-мой выбор\Фотоматериалы\0106 Гимназия ЗОЖ\CAM0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рентьева Н.П\Проект Здоровое поведение-мой выбор\Фотоматериалы\0106 Гимназия ЗОЖ\CAM04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71" cy="315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A6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3443A6" w:rsidRDefault="000A6BD8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596" cy="3086053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539" cy="308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BD8" w:rsidRDefault="000A6BD8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3443A6" w:rsidRDefault="000A6BD8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076700" cy="30576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898" cy="305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A6" w:rsidRPr="003443A6" w:rsidRDefault="003443A6" w:rsidP="003443A6">
      <w:pPr>
        <w:spacing w:after="0" w:line="240" w:lineRule="auto"/>
        <w:ind w:firstLine="4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443A6">
        <w:rPr>
          <w:rFonts w:ascii="Times New Roman" w:eastAsia="Times New Roman" w:hAnsi="Times New Roman" w:cs="Times New Roman"/>
          <w:sz w:val="18"/>
          <w:szCs w:val="18"/>
          <w:lang w:eastAsia="ru-RU"/>
        </w:rPr>
        <w:t>42122</w:t>
      </w:r>
    </w:p>
    <w:p w:rsidR="003443A6" w:rsidRPr="003443A6" w:rsidRDefault="003443A6" w:rsidP="003443A6">
      <w:pPr>
        <w:spacing w:after="0" w:line="240" w:lineRule="auto"/>
        <w:ind w:firstLine="4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443A6">
        <w:rPr>
          <w:rFonts w:ascii="Times New Roman" w:eastAsia="Times New Roman" w:hAnsi="Times New Roman" w:cs="Times New Roman"/>
          <w:sz w:val="18"/>
          <w:szCs w:val="18"/>
          <w:lang w:eastAsia="ru-RU"/>
        </w:rPr>
        <w:t>Терентьева</w:t>
      </w:r>
    </w:p>
    <w:p w:rsidR="002E119A" w:rsidRPr="00575397" w:rsidRDefault="002E119A">
      <w:pPr>
        <w:rPr>
          <w:rFonts w:ascii="Times New Roman" w:hAnsi="Times New Roman" w:cs="Times New Roman"/>
          <w:b/>
          <w:sz w:val="26"/>
          <w:szCs w:val="26"/>
          <w:lang w:val="be-BY"/>
        </w:rPr>
      </w:pPr>
    </w:p>
    <w:sectPr w:rsidR="002E119A" w:rsidRPr="00575397" w:rsidSect="00EA7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71E"/>
    <w:rsid w:val="00007D0E"/>
    <w:rsid w:val="00024310"/>
    <w:rsid w:val="000A51E1"/>
    <w:rsid w:val="000A6BD8"/>
    <w:rsid w:val="002E119A"/>
    <w:rsid w:val="003443A6"/>
    <w:rsid w:val="003674F0"/>
    <w:rsid w:val="00575397"/>
    <w:rsid w:val="00634CA3"/>
    <w:rsid w:val="008E3299"/>
    <w:rsid w:val="00BD08CE"/>
    <w:rsid w:val="00C47CB3"/>
    <w:rsid w:val="00DE6718"/>
    <w:rsid w:val="00E4471E"/>
    <w:rsid w:val="00E63C7B"/>
    <w:rsid w:val="00EA7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71E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674F0"/>
    <w:rPr>
      <w:color w:val="0000FF" w:themeColor="hyperlink"/>
      <w:u w:val="single"/>
    </w:rPr>
  </w:style>
  <w:style w:type="paragraph" w:styleId="a5">
    <w:name w:val="No Spacing"/>
    <w:uiPriority w:val="1"/>
    <w:qFormat/>
    <w:rsid w:val="000243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71E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674F0"/>
    <w:rPr>
      <w:color w:val="0000FF" w:themeColor="hyperlink"/>
      <w:u w:val="single"/>
    </w:rPr>
  </w:style>
  <w:style w:type="paragraph" w:styleId="a5">
    <w:name w:val="No Spacing"/>
    <w:uiPriority w:val="1"/>
    <w:qFormat/>
    <w:rsid w:val="000243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1AFA7-09D0-4341-90A0-F32564C82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6</cp:revision>
  <cp:lastPrinted>2019-04-26T05:49:00Z</cp:lastPrinted>
  <dcterms:created xsi:type="dcterms:W3CDTF">2019-04-25T11:27:00Z</dcterms:created>
  <dcterms:modified xsi:type="dcterms:W3CDTF">2019-04-29T05:24:00Z</dcterms:modified>
</cp:coreProperties>
</file>