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E598" w14:textId="77777777" w:rsidR="00732E35" w:rsidRPr="00732E35" w:rsidRDefault="00732E35" w:rsidP="00732E35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36"/>
          <w:szCs w:val="36"/>
          <w:lang w:val="ru-RU"/>
        </w:rPr>
      </w:pPr>
      <w:r w:rsidRPr="00732E35">
        <w:rPr>
          <w:rFonts w:ascii="Times New Roman" w:eastAsia="Times New Roman" w:hAnsi="Times New Roman" w:cs="Times New Roman"/>
          <w:b/>
          <w:bCs/>
          <w:color w:val="0A0A0A"/>
          <w:sz w:val="36"/>
          <w:szCs w:val="36"/>
          <w:lang w:val="ru-RU"/>
        </w:rPr>
        <w:t>40 лет чернобыльского пути: Гомельская область от преодоления к возрождению</w:t>
      </w:r>
    </w:p>
    <w:p w14:paraId="6116DF8B" w14:textId="77777777" w:rsidR="00732E35" w:rsidRDefault="00732E35" w:rsidP="00732E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 w:rsidRPr="00732E35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26 апреля 1986 года мир навсегда разделился на «до» и «после». Авария на Чернобыльской АЭС стала крупнейшей техногенной катастрофой в истории человечества, а Гомельская область приняла на себя один из самых тяжелых ударов. Спустя четыре десятилетия, в апреле 2026 года, мы оглядываемся назад, чтобы почтить подвиг ликвидаторов и оценить колоссальный путь, пройденный регионом.</w:t>
      </w:r>
    </w:p>
    <w:p w14:paraId="458AC3EB" w14:textId="77777777" w:rsidR="00732E35" w:rsidRPr="00732E35" w:rsidRDefault="00732E35" w:rsidP="00732E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6C6CB5C7" wp14:editId="218695F8">
            <wp:extent cx="6152515" cy="4616326"/>
            <wp:effectExtent l="0" t="0" r="635" b="0"/>
            <wp:docPr id="1" name="Рисунок 1" descr="К 38-й годовщине катастрофы на Чернобыльской АЭ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 38-й годовщине катастрофы на Чернобыльской АЭ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1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AE1D7" w14:textId="77777777" w:rsidR="00732E35" w:rsidRPr="00732E35" w:rsidRDefault="00732E35" w:rsidP="00732E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 w:rsidRPr="00732E3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Бессмертный подвиг ликвидаторов</w:t>
      </w:r>
      <w:r w:rsidRPr="00732E35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br/>
        <w:t xml:space="preserve">Первые дни после аварии стали испытанием на мужество. Тысячи жителей </w:t>
      </w:r>
      <w:proofErr w:type="spellStart"/>
      <w:r w:rsidRPr="00732E35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Гомельщины</w:t>
      </w:r>
      <w:proofErr w:type="spellEnd"/>
      <w:r w:rsidRPr="00732E35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— пожарные, военные, медики, водители, инженеры — встали на защиту от невидимой угрозы. Их героизм позволил локализовать последствия аварии, предотвратив еще большую трагедию. Память о тех, кто отдал жизнь и здоровье, оставаясь верным долгу, священна. К 40-летию трагедии в регионе </w:t>
      </w:r>
      <w:r w:rsidRPr="00732E35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lastRenderedPageBreak/>
        <w:t>проходят памятные мероприятия, диалоги поколений и пресс-туры, подчеркивающие важность сохранения этой памяти.</w:t>
      </w:r>
    </w:p>
    <w:p w14:paraId="2606DC49" w14:textId="77777777" w:rsidR="00732E35" w:rsidRPr="00732E35" w:rsidRDefault="00732E35" w:rsidP="00732E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 w:rsidRPr="00732E3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Регион, который живет и работает</w:t>
      </w:r>
      <w:r w:rsidRPr="00732E35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br/>
        <w:t>Гомельская область, будучи наиболее пострадавшим регионом Беларуси, совершила невозможное — не просто выжила, но и научилась жить, работать и развиваться в новых условиях.</w:t>
      </w:r>
    </w:p>
    <w:p w14:paraId="703D94A3" w14:textId="77777777" w:rsidR="00732E35" w:rsidRPr="00732E35" w:rsidRDefault="00732E35" w:rsidP="00732E35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 w:rsidRPr="00732E3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Безопасность прежде всего:</w:t>
      </w:r>
      <w:r w:rsidRPr="00732E35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 w:rsidRPr="00732E35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За 40 лет проделана огромная работа по радиологическому мониторингу. Сегодня продукция, выращиваемая на пострадавших территориях, проходит строжайший контроль и полностью безопасна.</w:t>
      </w:r>
    </w:p>
    <w:p w14:paraId="057C334B" w14:textId="77777777" w:rsidR="00732E35" w:rsidRPr="00732E35" w:rsidRDefault="00732E35" w:rsidP="00732E35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 w:rsidRPr="00732E3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Возрождение территорий:</w:t>
      </w:r>
      <w:r w:rsidRPr="00732E35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 w:rsidRPr="00732E35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В пострадавших районах строятся новые </w:t>
      </w:r>
      <w:proofErr w:type="gramStart"/>
      <w:r w:rsidRPr="00732E35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молочно-товарные</w:t>
      </w:r>
      <w:proofErr w:type="gramEnd"/>
      <w:r w:rsidRPr="00732E35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фермы, модернизируется аграрный сектор. Акцент делается на внедрение современных технологий, позволяющих получать чистую продукцию.</w:t>
      </w:r>
    </w:p>
    <w:p w14:paraId="08C88450" w14:textId="77777777" w:rsidR="00732E35" w:rsidRPr="00732E35" w:rsidRDefault="00732E35" w:rsidP="00732E35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 w:rsidRPr="00732E3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Социальная сфера:</w:t>
      </w:r>
      <w:r w:rsidRPr="00732E35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 w:rsidRPr="00732E35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 2026 году обеспечено 100-процентное оздоровление населения, проживающего на загрязненных территориях, подтверждая, что государство ставит здоровье людей на первое место.</w:t>
      </w:r>
    </w:p>
    <w:p w14:paraId="0F88B028" w14:textId="77777777" w:rsidR="00732E35" w:rsidRPr="00732E35" w:rsidRDefault="00732E35" w:rsidP="00732E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 w:rsidRPr="00732E3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40 лет спустя: взгляд в будущее</w:t>
      </w:r>
      <w:r w:rsidRPr="00732E35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br/>
        <w:t xml:space="preserve">Как отмечают эксперты, </w:t>
      </w:r>
      <w:proofErr w:type="spellStart"/>
      <w:r w:rsidRPr="00732E35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Гомельщина</w:t>
      </w:r>
      <w:proofErr w:type="spellEnd"/>
      <w:r w:rsidRPr="00732E35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успешно прошла путь от ликвидации аварии к устойчивому развитию. В Республиканском научно-практическом центре радиационной медицины и экологии человека в Гомеле продолжаются исследования, призванные защитить здоровье граждан.</w:t>
      </w:r>
    </w:p>
    <w:p w14:paraId="09DA9FC3" w14:textId="77777777" w:rsidR="00732E35" w:rsidRDefault="00732E35" w:rsidP="00732E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 w:rsidRPr="00732E35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«Путь длиной 40 лет» — это не просто хроника потерь, это история стойкости, сплоченности и веры в будущее. Гомельская область продолжает жить, строить и развиваться, превращая уроки прошлого в залог безопасности будущего.</w:t>
      </w:r>
    </w:p>
    <w:sectPr w:rsidR="00732E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A74"/>
    <w:multiLevelType w:val="multilevel"/>
    <w:tmpl w:val="7002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4337F"/>
    <w:multiLevelType w:val="multilevel"/>
    <w:tmpl w:val="8836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EC1A2E"/>
    <w:multiLevelType w:val="multilevel"/>
    <w:tmpl w:val="0212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980461">
    <w:abstractNumId w:val="0"/>
  </w:num>
  <w:num w:numId="2" w16cid:durableId="1274051477">
    <w:abstractNumId w:val="1"/>
  </w:num>
  <w:num w:numId="3" w16cid:durableId="1854562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78"/>
    <w:rsid w:val="00732E35"/>
    <w:rsid w:val="007F0997"/>
    <w:rsid w:val="00842C35"/>
    <w:rsid w:val="00871FE5"/>
    <w:rsid w:val="00C87B95"/>
    <w:rsid w:val="00EC7856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ABC6"/>
  <w15:chartTrackingRefBased/>
  <w15:docId w15:val="{EDB5C5DF-032B-45B5-9237-93E29566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732E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7856"/>
    <w:rPr>
      <w:b/>
      <w:bCs/>
    </w:rPr>
  </w:style>
  <w:style w:type="character" w:customStyle="1" w:styleId="t286pc">
    <w:name w:val="t286pc"/>
    <w:basedOn w:val="a0"/>
    <w:rsid w:val="00EC7856"/>
  </w:style>
  <w:style w:type="character" w:customStyle="1" w:styleId="40">
    <w:name w:val="Заголовок 4 Знак"/>
    <w:basedOn w:val="a0"/>
    <w:link w:val="4"/>
    <w:semiHidden/>
    <w:rsid w:val="00732E3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732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2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1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45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7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80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8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3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47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46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2026-04-22T11:40:00Z</cp:lastPrinted>
  <dcterms:created xsi:type="dcterms:W3CDTF">2026-04-22T11:32:00Z</dcterms:created>
  <dcterms:modified xsi:type="dcterms:W3CDTF">2026-04-24T05:26:00Z</dcterms:modified>
</cp:coreProperties>
</file>