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A" w:rsidRDefault="00314D4E" w:rsidP="00314D4E">
      <w:pPr>
        <w:pStyle w:val="20"/>
        <w:shd w:val="clear" w:color="auto" w:fill="auto"/>
        <w:spacing w:line="274" w:lineRule="exact"/>
        <w:ind w:left="20"/>
        <w:jc w:val="center"/>
      </w:pPr>
      <w:r>
        <w:t>Обобщенные сведения о типичных нарушениях, совершаемых субъектами хозяйствования</w:t>
      </w:r>
      <w:r w:rsidR="005160DA">
        <w:t xml:space="preserve"> </w:t>
      </w:r>
    </w:p>
    <w:p w:rsidR="00314D4E" w:rsidRDefault="005160DA" w:rsidP="00314D4E">
      <w:pPr>
        <w:pStyle w:val="20"/>
        <w:shd w:val="clear" w:color="auto" w:fill="auto"/>
        <w:spacing w:line="274" w:lineRule="exact"/>
        <w:ind w:left="20"/>
        <w:jc w:val="center"/>
      </w:pPr>
      <w:bookmarkStart w:id="0" w:name="_GoBack"/>
      <w:bookmarkEnd w:id="0"/>
      <w:r>
        <w:t>за 2 полугодие 2022 года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81"/>
        <w:gridCol w:w="2971"/>
        <w:gridCol w:w="6916"/>
        <w:gridCol w:w="4395"/>
      </w:tblGrid>
      <w:tr w:rsidR="00314D4E" w:rsidTr="00314D4E">
        <w:tc>
          <w:tcPr>
            <w:tcW w:w="881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right="340"/>
              <w:jc w:val="right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№</w:t>
            </w:r>
          </w:p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right="340"/>
              <w:jc w:val="right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п/п</w:t>
            </w:r>
          </w:p>
        </w:tc>
        <w:tc>
          <w:tcPr>
            <w:tcW w:w="2971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6916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Типичные нарушения</w:t>
            </w:r>
          </w:p>
        </w:tc>
        <w:tc>
          <w:tcPr>
            <w:tcW w:w="4395" w:type="dxa"/>
            <w:vAlign w:val="bottom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314D4E" w:rsidRPr="00314D4E" w:rsidTr="00314D4E">
        <w:tc>
          <w:tcPr>
            <w:tcW w:w="881" w:type="dxa"/>
          </w:tcPr>
          <w:p w:rsidR="00314D4E" w:rsidRP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314D4E" w:rsidRP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916" w:type="dxa"/>
          </w:tcPr>
          <w:p w:rsidR="00314D4E" w:rsidRPr="00314D4E" w:rsidRDefault="00314D4E" w:rsidP="00314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>Не проводится производственный контроль, в том числе лабораторный, за соблюдением специфических санитарно-эпидемиологических требований и выполнением санитарно-противоэпидемических (профилактических) мероприятий в процессе производства, реализации, хранения, транспортирования продукции (товаров) с учетом определения критических контрольных точек</w:t>
            </w:r>
          </w:p>
          <w:p w:rsid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072172" w:rsidRDefault="00072172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ерритория объекта не содержится в чистоте. Емкости для сбора отходов должны находятся в технически неисправном состоянии, оборудоваться крышками, иметь маркировку с указанием вида отходов</w:t>
            </w:r>
          </w:p>
          <w:p w:rsid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072172" w:rsidRDefault="00072172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314D4E" w:rsidRPr="00072172" w:rsidRDefault="00314D4E" w:rsidP="00072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4D4E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 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продукции, утвержденных постановлением Совета министров Республики Беларусь от 05.03.2019 № 146 (далее ССЭТ №146)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 xml:space="preserve"> ССЭТ №146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proofErr w:type="spellStart"/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72172">
              <w:rPr>
                <w:rFonts w:ascii="Times New Roman" w:hAnsi="Times New Roman" w:cs="Times New Roman"/>
                <w:sz w:val="24"/>
                <w:szCs w:val="24"/>
              </w:rPr>
              <w:t xml:space="preserve">– эпидемиологических требований к содержанию и эксплуатации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23.11.2017. № 7 (далее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П.5.4, 5.3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№1087 (далее Правила по благоустройству)</w:t>
            </w:r>
          </w:p>
          <w:p w:rsidR="00072172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Default="00072172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  <w:p w:rsidR="00072172" w:rsidRPr="00314D4E" w:rsidRDefault="00072172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  <w:r w:rsidRPr="00314D4E">
              <w:rPr>
                <w:rFonts w:ascii="Times New Roman" w:hAnsi="Times New Roman" w:cs="Times New Roman"/>
                <w:sz w:val="24"/>
                <w:szCs w:val="24"/>
              </w:rPr>
              <w:t xml:space="preserve"> ССЭТ №146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6916" w:type="dxa"/>
          </w:tcPr>
          <w:p w:rsidR="008D014D" w:rsidRPr="008D014D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при обращении продукции допускается использование кухонного оборудования и разделочного инвентаря с поврежденным покрытием (разделочные доски и ножи с трещинами и заусеницами, кухонная и столовая посуда с отбитой эмалью);</w:t>
            </w:r>
          </w:p>
          <w:p w:rsidR="00314D4E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не содержится в чистоте.</w:t>
            </w: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072172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8D014D" w:rsidRPr="008D014D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разделочный инвентарь (доски, ножи) не промаркированы в соответствии с видом обрабатываемой продукции</w:t>
            </w:r>
          </w:p>
          <w:p w:rsidR="008D014D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на объекте производственные столы не промаркированы с указанием назначения;</w:t>
            </w:r>
          </w:p>
          <w:p w:rsidR="008663B8" w:rsidRPr="008663B8" w:rsidRDefault="008663B8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продукции допускается использования оборудования с поврежденной поверхностью (в 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морозильном оборудовании корзины для продуктов со сколами поверхности);</w:t>
            </w:r>
          </w:p>
          <w:p w:rsidR="008663B8" w:rsidRDefault="008663B8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Осуществляется реализация пищевой продукции с истекшим сроком годности</w:t>
            </w: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реализация пищевой продукции  без наличия маркировки</w:t>
            </w:r>
          </w:p>
          <w:p w:rsidR="008663B8" w:rsidRPr="008663B8" w:rsidRDefault="008663B8" w:rsidP="008663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умывальные раковины для мытья рук не укомплектованы полотенцами разового пользования или устройством для сушки рук, дозатором с жидким мылом, средством дезинфекции для обработки рук</w:t>
            </w:r>
          </w:p>
          <w:p w:rsidR="008663B8" w:rsidRDefault="008663B8" w:rsidP="008663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-хранение и реализация пищевой продукции не осуществляются в условиях, обеспечивающих предотвращение её порчу и защиту от загрязняющих веществ (холодильное оборудование для рыбной продукции не содержится в чистоте)</w:t>
            </w:r>
          </w:p>
        </w:tc>
        <w:tc>
          <w:tcPr>
            <w:tcW w:w="4395" w:type="dxa"/>
          </w:tcPr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 xml:space="preserve"> ОСТ </w:t>
            </w:r>
          </w:p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ОСТ</w:t>
            </w: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 ОСТ</w:t>
            </w:r>
          </w:p>
          <w:p w:rsidR="008663B8" w:rsidRDefault="008663B8" w:rsidP="008663B8">
            <w:pPr>
              <w:pStyle w:val="a5"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8663B8" w:rsidRPr="008663B8" w:rsidRDefault="008663B8" w:rsidP="008663B8">
            <w:pPr>
              <w:pStyle w:val="a5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п.9 </w:t>
            </w:r>
            <w:r w:rsidRPr="008663B8">
              <w:rPr>
                <w:rFonts w:ascii="Times New Roman" w:eastAsiaTheme="minorHAnsi" w:hAnsi="Times New Roman" w:cs="Times New Roman"/>
                <w:color w:val="auto"/>
              </w:rPr>
              <w:t xml:space="preserve"> ОСТ</w:t>
            </w: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п. 45 ОСТ, п. 12 ст.17 гл.3  Технического Регламента Таможенного Союза </w:t>
            </w:r>
            <w:proofErr w:type="gramStart"/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ТС 021\2011 «О безопасности пищевой продукции», утвержденного Решение Комиссии Таможенного союза от 9  декабря 2011г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ТР ТС 021\2011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B8" w:rsidRP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п. 45 ОСТ, Ст. 4 разд. 4.12 п. 5 ТР ТС 022\2011</w:t>
            </w: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 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072172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6916" w:type="dxa"/>
          </w:tcPr>
          <w:p w:rsidR="00314D4E" w:rsidRDefault="00D353BA" w:rsidP="00D353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допущено к выпуску в обращении на продукции для детей и подростков, соответствие которой требованиям настоящего технического регламента не подтверждено</w:t>
            </w:r>
          </w:p>
          <w:p w:rsidR="00D353BA" w:rsidRDefault="00D353BA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Default="00D353BA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Pr="00D353BA" w:rsidRDefault="00D353BA" w:rsidP="00D353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реализации розничной торговли у субъекта осуществляется без наличия санитарно-эпидемиологического заключения на работы и услуги, которые могут предоставлять потенциальную опасность для здоровья населения</w:t>
            </w:r>
          </w:p>
        </w:tc>
        <w:tc>
          <w:tcPr>
            <w:tcW w:w="4395" w:type="dxa"/>
          </w:tcPr>
          <w:p w:rsidR="00314D4E" w:rsidRDefault="00D353BA" w:rsidP="00D3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Союза, Евразийского «О безопасности продукции, предназначенной для детей и подростков» ТР ТС 007/2011</w:t>
            </w:r>
          </w:p>
          <w:p w:rsidR="00D353BA" w:rsidRDefault="00D353BA" w:rsidP="00D3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Pr="00072172" w:rsidRDefault="00D353BA" w:rsidP="00D3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 Декрета Президента Республики Беларусь от 23.11.2017г №7 «</w:t>
            </w: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предпринимательства»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6916" w:type="dxa"/>
          </w:tcPr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рилегающая территория не содержится в чистоте.</w:t>
            </w: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3B8">
              <w:rPr>
                <w:rFonts w:ascii="Times New Roman" w:hAnsi="Times New Roman" w:cs="Times New Roman"/>
                <w:sz w:val="24"/>
                <w:szCs w:val="24"/>
              </w:rPr>
              <w:t>мывальные раковины для мытья рук не укомплектованы полотенцами разового пользования или устройством для сушки рук, дозатором с жидким мылом, средством дезинфекции для обработки рук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не укомплектована согласно перечню вложений аптечки   универсальной, установленному Министерством здравоохранения.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производстве с вредными или опасными условиями труда, не обеспечены в полном объеме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средствами; к работе допускаются работники без средств индивидуальной защиты</w:t>
            </w: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B32BF5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E5777E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>не осуществляется производственный лабораторный контроль, за соблюдением специфических санитарно-эпидемиологических требований, гигиенических нормативов и выполнением санитарно-профилактических мероприятий, включая контроль производственных факторов на рабочих местах</w:t>
            </w:r>
          </w:p>
          <w:p w:rsidR="00E5777E" w:rsidRPr="00072172" w:rsidRDefault="00E5777E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прохождение работающих обязательных медицинских осмотров в порядке, установленном </w:t>
            </w:r>
            <w:r w:rsidRPr="00E57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законодательством.</w:t>
            </w:r>
          </w:p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2BF5" w:rsidRDefault="00B32BF5" w:rsidP="00B3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п.17 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B32BF5" w:rsidRDefault="00B32BF5" w:rsidP="00B3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="00E5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B32BF5" w:rsidRDefault="00E5777E" w:rsidP="00B32B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  <w:r w:rsidR="00B32BF5"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 ОСТ  </w:t>
            </w: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</w:t>
            </w:r>
            <w:r w:rsidR="00835EFC"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35EFC" w:rsidRPr="00835EF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D32F2C" w:rsidRPr="00835EFC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работающих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="00D32F2C">
              <w:t>01.02.2020 № 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2BF5" w:rsidRDefault="00B32BF5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Default="00D32F2C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BF5">
              <w:rPr>
                <w:rFonts w:ascii="Times New Roman" w:hAnsi="Times New Roman" w:cs="Times New Roman"/>
                <w:sz w:val="24"/>
                <w:szCs w:val="24"/>
              </w:rPr>
              <w:t>.31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B3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072172" w:rsidRDefault="00E5777E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П.29, 30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4D4E" w:rsidTr="00314D4E">
        <w:tc>
          <w:tcPr>
            <w:tcW w:w="88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1" w:type="dxa"/>
          </w:tcPr>
          <w:p w:rsidR="00314D4E" w:rsidRPr="00072172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6916" w:type="dxa"/>
          </w:tcPr>
          <w:p w:rsidR="00314D4E" w:rsidRPr="00E5777E" w:rsidRDefault="00E5777E" w:rsidP="00E577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проведение уборки в производственных помещениях </w:t>
            </w:r>
          </w:p>
        </w:tc>
        <w:tc>
          <w:tcPr>
            <w:tcW w:w="4395" w:type="dxa"/>
          </w:tcPr>
          <w:p w:rsidR="00314D4E" w:rsidRPr="00072172" w:rsidRDefault="00E5777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ОСТ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6916" w:type="dxa"/>
          </w:tcPr>
          <w:p w:rsidR="00E5777E" w:rsidRDefault="00E5777E" w:rsidP="00E577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условий труда работников</w:t>
            </w:r>
          </w:p>
          <w:p w:rsidR="00E5777E" w:rsidRDefault="00E5777E" w:rsidP="00E57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производстве с вредными или опасными условиями труда, не обеспечены в полном объеме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средствами; к работе допускаются работники без средств индивидуальной защиты</w:t>
            </w:r>
          </w:p>
          <w:p w:rsidR="00E5777E" w:rsidRPr="00B32BF5" w:rsidRDefault="00E5777E" w:rsidP="00E57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E577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>не осуществляется производственный лабораторный контроль, за соблюдением специфических санитарно-эпидемиологических требований, гигиенических нормативов и выполнением санитарно-профилактических мероприятий, включая контроль производственных факторов на рабочих местах</w:t>
            </w:r>
          </w:p>
          <w:p w:rsidR="00E5777E" w:rsidRPr="00072172" w:rsidRDefault="00E5777E" w:rsidP="00E577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77E">
              <w:rPr>
                <w:rFonts w:ascii="Times New Roman" w:hAnsi="Times New Roman" w:cs="Times New Roman"/>
                <w:sz w:val="24"/>
                <w:szCs w:val="24"/>
              </w:rPr>
              <w:t>не организовано прохождение работающих обязательных медицинских осмотров в порядке, установленном законодательством.</w:t>
            </w:r>
          </w:p>
          <w:p w:rsidR="00E5777E" w:rsidRPr="00E5777E" w:rsidRDefault="00E5777E" w:rsidP="00D32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2 ССЭТ №66</w:t>
            </w: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D32F2C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ССЭТ №66</w:t>
            </w: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E5777E" w:rsidRDefault="00E5777E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30 ССЭТ №</w:t>
            </w:r>
            <w:r w:rsidR="00D3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6916" w:type="dxa"/>
          </w:tcPr>
          <w:p w:rsidR="00E5777E" w:rsidRDefault="00F42781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учебной нагрузки учащихся </w:t>
            </w: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Сниженный контроль за качеством и безопасностью питания со стороны администрации учреждения</w:t>
            </w:r>
          </w:p>
          <w:p w:rsidR="00F42781" w:rsidRPr="00F42781" w:rsidRDefault="00F42781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 режимов мытья посуды</w:t>
            </w:r>
          </w:p>
        </w:tc>
        <w:tc>
          <w:tcPr>
            <w:tcW w:w="4395" w:type="dxa"/>
          </w:tcPr>
          <w:p w:rsidR="00F42781" w:rsidRDefault="00F42781" w:rsidP="00F4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П.92, 93, 94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к </w:t>
            </w:r>
            <w:r w:rsidRPr="00F42781">
              <w:rPr>
                <w:rFonts w:ascii="Times New Roman" w:hAnsi="Times New Roman" w:cs="Times New Roman"/>
                <w:sz w:val="24"/>
                <w:szCs w:val="24"/>
              </w:rPr>
              <w:t>содержанию и эксплуатации учреждений образования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Pr="00F4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07.08.2019 № 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№525)</w:t>
            </w:r>
          </w:p>
          <w:p w:rsidR="00E5777E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П.130 ССЭТ №525</w:t>
            </w:r>
          </w:p>
          <w:p w:rsidR="00F42781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072172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137 ССЭТ №525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6916" w:type="dxa"/>
          </w:tcPr>
          <w:p w:rsidR="00E5777E" w:rsidRDefault="002840AB" w:rsidP="00F427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оформления справок для приема детей в оздоровительные организации</w:t>
            </w: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Default="002840AB" w:rsidP="0028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AB" w:rsidRPr="00F42781" w:rsidRDefault="002840AB" w:rsidP="00F427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детей на солнце без головных уборов</w:t>
            </w:r>
          </w:p>
        </w:tc>
        <w:tc>
          <w:tcPr>
            <w:tcW w:w="4395" w:type="dxa"/>
          </w:tcPr>
          <w:p w:rsidR="00E5777E" w:rsidRDefault="002840AB" w:rsidP="0028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к </w:t>
            </w:r>
            <w:proofErr w:type="spellStart"/>
            <w:r w:rsidRPr="00284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840A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 эксплуатации санаторно-курортных и оздоровительных организаций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Pr="002840AB">
              <w:rPr>
                <w:rFonts w:ascii="Times New Roman" w:hAnsi="Times New Roman" w:cs="Times New Roman"/>
                <w:sz w:val="24"/>
                <w:szCs w:val="24"/>
              </w:rPr>
              <w:t>26.09.2019 № 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№663)</w:t>
            </w:r>
          </w:p>
          <w:p w:rsidR="002840AB" w:rsidRPr="00072172" w:rsidRDefault="002840AB" w:rsidP="0028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 ССЭТ №663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6916" w:type="dxa"/>
          </w:tcPr>
          <w:p w:rsidR="00E5777E" w:rsidRPr="005C448A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Конструкция павильона водозаборной скважины не обеспечивает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</w:t>
            </w:r>
          </w:p>
          <w:p w:rsidR="005C448A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5C448A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не соответствует установленным гигиеническим нормативам перед ее поступлением в распределительную сеть, а также в точках </w:t>
            </w:r>
            <w:proofErr w:type="spellStart"/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водоразбора</w:t>
            </w:r>
            <w:proofErr w:type="spellEnd"/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и внутренней водопроводных сетей централизованных систем питьевого водоснабжения и в нецентрализованных системах питьевого водоснабжения</w:t>
            </w:r>
          </w:p>
          <w:p w:rsidR="005C448A" w:rsidRDefault="005C448A" w:rsidP="005C4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5C448A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санитарная обработка (механическая очистка (при необходимости), предварительная и повторная промывка) и дезинфекция сооружений и сетей </w:t>
            </w:r>
            <w:r w:rsidRPr="005C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системы питьевого водоснабжения</w:t>
            </w:r>
          </w:p>
        </w:tc>
        <w:tc>
          <w:tcPr>
            <w:tcW w:w="4395" w:type="dxa"/>
          </w:tcPr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санитарно-эпидемиологических требований к </w:t>
            </w:r>
            <w:proofErr w:type="spellStart"/>
            <w:r w:rsidR="005C2C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  <w:r w:rsidRPr="005C448A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источников и систем питьевого водоснабжения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Совета Министров Республики Беларусь </w:t>
            </w:r>
            <w:r w:rsidRPr="005C448A">
              <w:rPr>
                <w:rFonts w:ascii="Times New Roman" w:hAnsi="Times New Roman" w:cs="Times New Roman"/>
                <w:sz w:val="24"/>
                <w:szCs w:val="24"/>
              </w:rPr>
              <w:t>19.12.2018 № 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№914)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ССЭТ №914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ССЭТ №914</w:t>
            </w: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072172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6916" w:type="dxa"/>
          </w:tcPr>
          <w:p w:rsidR="00E5777E" w:rsidRDefault="006B12C1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проведены необходимые административные процедуры деятельности объектов </w:t>
            </w:r>
          </w:p>
          <w:p w:rsidR="006B12C1" w:rsidRDefault="006B12C1" w:rsidP="006B1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C1" w:rsidRPr="006B12C1" w:rsidRDefault="006B12C1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 производственный, в том числе лабораторный контроль</w:t>
            </w:r>
          </w:p>
        </w:tc>
        <w:tc>
          <w:tcPr>
            <w:tcW w:w="4395" w:type="dxa"/>
          </w:tcPr>
          <w:p w:rsidR="00E5777E" w:rsidRDefault="006B12C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 Декрета Президента Республики Беларусь от 23.11.2017г №7 «</w:t>
            </w:r>
            <w:r w:rsidRPr="00D353BA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предпринимательства»</w:t>
            </w:r>
          </w:p>
          <w:p w:rsidR="006B12C1" w:rsidRPr="00072172" w:rsidRDefault="006B12C1" w:rsidP="006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  <w:r w:rsidRPr="006B12C1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12C1">
              <w:rPr>
                <w:rFonts w:ascii="Times New Roman" w:hAnsi="Times New Roman" w:cs="Times New Roman"/>
                <w:sz w:val="24"/>
                <w:szCs w:val="24"/>
              </w:rPr>
              <w:t xml:space="preserve">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2C1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B12C1">
              <w:rPr>
                <w:rFonts w:ascii="Times New Roman" w:hAnsi="Times New Roman" w:cs="Times New Roman"/>
                <w:sz w:val="24"/>
                <w:szCs w:val="24"/>
              </w:rPr>
              <w:t xml:space="preserve">. № 183, с  дополнениями и изменениями, утвержденными постановлением Министерства    здравоохранения   Республики Беларусь от 1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12C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B12C1">
              <w:rPr>
                <w:rFonts w:ascii="Times New Roman" w:hAnsi="Times New Roman" w:cs="Times New Roman"/>
                <w:sz w:val="24"/>
                <w:szCs w:val="24"/>
              </w:rPr>
              <w:t>. № 117.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СанПиН по ПЛК)</w:t>
            </w:r>
            <w:proofErr w:type="gramEnd"/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6916" w:type="dxa"/>
          </w:tcPr>
          <w:p w:rsidR="00E5777E" w:rsidRPr="00EF7BAB" w:rsidRDefault="00EF7BA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B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</w:tc>
        <w:tc>
          <w:tcPr>
            <w:tcW w:w="4395" w:type="dxa"/>
          </w:tcPr>
          <w:p w:rsidR="00E5777E" w:rsidRPr="00072172" w:rsidRDefault="00EF7BAB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ОСТ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6916" w:type="dxa"/>
          </w:tcPr>
          <w:p w:rsidR="00E5777E" w:rsidRPr="00EF7BAB" w:rsidRDefault="00EF7BAB" w:rsidP="00EF7B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общего пользования не содержаться в чистоте </w:t>
            </w:r>
          </w:p>
        </w:tc>
        <w:tc>
          <w:tcPr>
            <w:tcW w:w="4395" w:type="dxa"/>
          </w:tcPr>
          <w:p w:rsidR="00E5777E" w:rsidRPr="00072172" w:rsidRDefault="00EF7BAB" w:rsidP="00EF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 </w:t>
            </w:r>
            <w:r w:rsidRPr="00EF7BAB">
              <w:rPr>
                <w:rFonts w:ascii="Times New Roman" w:hAnsi="Times New Roman" w:cs="Times New Roman"/>
                <w:sz w:val="24"/>
                <w:szCs w:val="24"/>
              </w:rPr>
              <w:t>Санитарных норм, правила и гигиенические нормативы «Требования к устройству, оборудованию и содержанию жилых домов», утвержденных постановлением МЗРБ 20.08.2015  № 95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социального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6916" w:type="dxa"/>
          </w:tcPr>
          <w:p w:rsidR="00835EFC" w:rsidRDefault="00835EFC" w:rsidP="00835EF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не содержаться в исправном состоянии</w:t>
            </w:r>
          </w:p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Pr="00072172" w:rsidRDefault="00835EFC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 ОСТ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6916" w:type="dxa"/>
          </w:tcPr>
          <w:p w:rsidR="003F58B6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014D">
              <w:rPr>
                <w:rFonts w:ascii="Times New Roman" w:hAnsi="Times New Roman" w:cs="Times New Roman"/>
                <w:sz w:val="24"/>
                <w:szCs w:val="24"/>
              </w:rPr>
              <w:t>ерритория не содержится в чистоте.</w:t>
            </w:r>
          </w:p>
          <w:p w:rsidR="003F58B6" w:rsidRDefault="003F58B6" w:rsidP="003F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проводится уборка сорной растительности</w:t>
            </w:r>
          </w:p>
          <w:p w:rsidR="003F58B6" w:rsidRPr="003F58B6" w:rsidRDefault="003F58B6" w:rsidP="003F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отходов вне установленных местах</w:t>
            </w:r>
          </w:p>
          <w:p w:rsidR="00B91F7F" w:rsidRPr="00B91F7F" w:rsidRDefault="00B91F7F" w:rsidP="00B91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7F" w:rsidRDefault="00B91F7F" w:rsidP="00B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7F" w:rsidRDefault="00B91F7F" w:rsidP="00B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7F" w:rsidRDefault="00B91F7F" w:rsidP="00B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7F" w:rsidRPr="00B91F7F" w:rsidRDefault="00B91F7F" w:rsidP="00B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7F" w:rsidRPr="00B91F7F" w:rsidRDefault="00B91F7F" w:rsidP="00B91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7F" w:rsidRDefault="00B91F7F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ОСТ</w:t>
            </w: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B6">
              <w:rPr>
                <w:rFonts w:ascii="Times New Roman" w:hAnsi="Times New Roman" w:cs="Times New Roman"/>
                <w:sz w:val="24"/>
                <w:szCs w:val="24"/>
              </w:rPr>
              <w:t>п. 5.4 Правил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F58B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</w:t>
            </w: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ОСТ, </w:t>
            </w:r>
            <w:r w:rsidR="00B91F7F">
              <w:rPr>
                <w:rFonts w:ascii="Times New Roman" w:hAnsi="Times New Roman" w:cs="Times New Roman"/>
                <w:sz w:val="24"/>
                <w:szCs w:val="24"/>
              </w:rPr>
              <w:t xml:space="preserve">п.7.5 Санитарных </w:t>
            </w:r>
            <w:r w:rsidR="00B91F7F" w:rsidRPr="00B91F7F">
              <w:rPr>
                <w:rFonts w:ascii="Times New Roman" w:hAnsi="Times New Roman" w:cs="Times New Roman"/>
                <w:sz w:val="24"/>
                <w:szCs w:val="24"/>
              </w:rPr>
              <w:t>норм, правил и гигиенических нормативов «Гигиенические требования к содержанию территорий населенных пунктов и организаций»</w:t>
            </w:r>
            <w:r w:rsidR="00B91F7F">
              <w:rPr>
                <w:rFonts w:ascii="Times New Roman" w:hAnsi="Times New Roman" w:cs="Times New Roman"/>
                <w:sz w:val="24"/>
                <w:szCs w:val="24"/>
              </w:rPr>
              <w:t>, утв. Постановлением МЗРБ от 01.11.2011 №110 (далее СанПиН № 110)</w:t>
            </w:r>
          </w:p>
          <w:p w:rsidR="00B91F7F" w:rsidRPr="00072172" w:rsidRDefault="00B91F7F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30 Правил по благоустройству; п.7.2 СанПиН № 110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6916" w:type="dxa"/>
          </w:tcPr>
          <w:p w:rsidR="00E5777E" w:rsidRDefault="005C2C2E" w:rsidP="005C2C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установление расчетного размера СЗЗ</w:t>
            </w: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Default="005C2C2E" w:rsidP="005C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Pr="005C2C2E" w:rsidRDefault="005C2C2E" w:rsidP="005C2C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расчетного размера СЗЗ </w:t>
            </w:r>
            <w:r w:rsidRPr="005C2C2E">
              <w:rPr>
                <w:rFonts w:ascii="Times New Roman" w:hAnsi="Times New Roman" w:cs="Times New Roman"/>
                <w:sz w:val="24"/>
                <w:szCs w:val="24"/>
              </w:rPr>
              <w:t>наличием результатов аналитического (лабораторного) контроля загрязняющих веществ в атмосферном воздухе и измерений физических факторов</w:t>
            </w:r>
          </w:p>
        </w:tc>
        <w:tc>
          <w:tcPr>
            <w:tcW w:w="4395" w:type="dxa"/>
          </w:tcPr>
          <w:p w:rsidR="00E5777E" w:rsidRDefault="005C2C2E" w:rsidP="005C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Специфических санитарно-эпидемиологических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C2E">
              <w:rPr>
                <w:rFonts w:ascii="Times New Roman" w:hAnsi="Times New Roman" w:cs="Times New Roman"/>
                <w:sz w:val="24"/>
                <w:szCs w:val="24"/>
              </w:rPr>
              <w:t>установлению санитарно-защитных зон объектов, являющихся объектами воздействия на здоровье человека и 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постановлением Совета Министров Республики Беларусь </w:t>
            </w:r>
            <w:r w:rsidRPr="005C2C2E">
              <w:rPr>
                <w:rFonts w:ascii="Times New Roman" w:hAnsi="Times New Roman" w:cs="Times New Roman"/>
                <w:sz w:val="24"/>
                <w:szCs w:val="24"/>
              </w:rPr>
              <w:t>11.12.2019 № 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№847)</w:t>
            </w:r>
          </w:p>
          <w:p w:rsidR="005C2C2E" w:rsidRDefault="005C2C2E" w:rsidP="005C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E" w:rsidRPr="00072172" w:rsidRDefault="005C2C2E" w:rsidP="005C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ССЭТ №847</w:t>
            </w: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6916" w:type="dxa"/>
          </w:tcPr>
          <w:p w:rsidR="00E5777E" w:rsidRPr="00072172" w:rsidRDefault="00835EFC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здравоохранения, иные организации и </w:t>
            </w: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6916" w:type="dxa"/>
          </w:tcPr>
          <w:p w:rsidR="00520433" w:rsidRDefault="00520433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не содержаться в исправном состоянии</w:t>
            </w: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072172" w:rsidRDefault="00835EFC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 организации, проведению и контроля дезинфекционных мероприятий</w:t>
            </w:r>
          </w:p>
          <w:p w:rsidR="00E5777E" w:rsidRPr="00072172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Default="00520433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П.7 ОСТ; п.2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>Специфических санитарно-эпидемиологических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4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204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</w:t>
            </w:r>
            <w:r w:rsidRPr="0052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эксплуатации организаций здравоохранения, иных организаций и индивидуальных предпринимателей, которые осуществляют медицинскую, фармацевтическую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B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постановлением Совета Министров Республики Беларусь </w:t>
            </w:r>
            <w:r w:rsidRPr="00520433">
              <w:rPr>
                <w:rFonts w:ascii="Times New Roman" w:hAnsi="Times New Roman" w:cs="Times New Roman"/>
                <w:sz w:val="24"/>
                <w:szCs w:val="24"/>
              </w:rPr>
              <w:t>03.03.2020 № 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№130)</w:t>
            </w:r>
          </w:p>
          <w:p w:rsidR="00835EFC" w:rsidRPr="00072172" w:rsidRDefault="00835EFC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 ССЭТ №130</w:t>
            </w:r>
          </w:p>
        </w:tc>
      </w:tr>
    </w:tbl>
    <w:p w:rsidR="00254660" w:rsidRDefault="00254660"/>
    <w:sectPr w:rsidR="00254660" w:rsidSect="00314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6D"/>
    <w:multiLevelType w:val="hybridMultilevel"/>
    <w:tmpl w:val="4504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972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D18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898"/>
    <w:multiLevelType w:val="hybridMultilevel"/>
    <w:tmpl w:val="5AAA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3D30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6C6"/>
    <w:multiLevelType w:val="hybridMultilevel"/>
    <w:tmpl w:val="6F6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2D4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0689"/>
    <w:multiLevelType w:val="hybridMultilevel"/>
    <w:tmpl w:val="6CE6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DB7"/>
    <w:multiLevelType w:val="hybridMultilevel"/>
    <w:tmpl w:val="33A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6308"/>
    <w:multiLevelType w:val="hybridMultilevel"/>
    <w:tmpl w:val="FD5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3F8C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2A72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72A06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733AB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B5D73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6C7B"/>
    <w:multiLevelType w:val="hybridMultilevel"/>
    <w:tmpl w:val="F6AC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301C8"/>
    <w:multiLevelType w:val="hybridMultilevel"/>
    <w:tmpl w:val="740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D5F81"/>
    <w:multiLevelType w:val="hybridMultilevel"/>
    <w:tmpl w:val="42C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E"/>
    <w:rsid w:val="00072172"/>
    <w:rsid w:val="00254660"/>
    <w:rsid w:val="002840AB"/>
    <w:rsid w:val="00314D4E"/>
    <w:rsid w:val="003F58B6"/>
    <w:rsid w:val="005160DA"/>
    <w:rsid w:val="00520433"/>
    <w:rsid w:val="005C2C2E"/>
    <w:rsid w:val="005C448A"/>
    <w:rsid w:val="006B12C1"/>
    <w:rsid w:val="00835EFC"/>
    <w:rsid w:val="008663B8"/>
    <w:rsid w:val="00886421"/>
    <w:rsid w:val="008D014D"/>
    <w:rsid w:val="00B32BF5"/>
    <w:rsid w:val="00B91F7F"/>
    <w:rsid w:val="00D32F2C"/>
    <w:rsid w:val="00D353BA"/>
    <w:rsid w:val="00E5777E"/>
    <w:rsid w:val="00EF7BAB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D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D4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31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D4E"/>
    <w:pPr>
      <w:ind w:left="720"/>
      <w:contextualSpacing/>
    </w:pPr>
  </w:style>
  <w:style w:type="paragraph" w:customStyle="1" w:styleId="newncpi">
    <w:name w:val="newncpi"/>
    <w:basedOn w:val="a"/>
    <w:rsid w:val="008D01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66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D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D4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31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D4E"/>
    <w:pPr>
      <w:ind w:left="720"/>
      <w:contextualSpacing/>
    </w:pPr>
  </w:style>
  <w:style w:type="paragraph" w:customStyle="1" w:styleId="newncpi">
    <w:name w:val="newncpi"/>
    <w:basedOn w:val="a"/>
    <w:rsid w:val="008D01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66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2</cp:revision>
  <dcterms:created xsi:type="dcterms:W3CDTF">2023-01-10T08:26:00Z</dcterms:created>
  <dcterms:modified xsi:type="dcterms:W3CDTF">2023-01-10T08:26:00Z</dcterms:modified>
</cp:coreProperties>
</file>