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4253"/>
      </w:tblGrid>
      <w:tr w:rsidR="002C34CD" w:rsidRPr="00D9125C" w:rsidTr="009C37DB">
        <w:trPr>
          <w:trHeight w:val="849"/>
        </w:trPr>
        <w:tc>
          <w:tcPr>
            <w:tcW w:w="4181" w:type="dxa"/>
          </w:tcPr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</w:p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</w:p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  <w:r w:rsidRPr="00D9125C">
              <w:rPr>
                <w:b/>
                <w:sz w:val="18"/>
                <w:szCs w:val="18"/>
              </w:rPr>
              <w:t>М</w:t>
            </w:r>
            <w:proofErr w:type="spellStart"/>
            <w:proofErr w:type="gramStart"/>
            <w:r w:rsidRPr="00D9125C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D9125C">
              <w:rPr>
                <w:b/>
                <w:sz w:val="18"/>
                <w:szCs w:val="18"/>
              </w:rPr>
              <w:t>н</w:t>
            </w:r>
            <w:proofErr w:type="spellStart"/>
            <w:r w:rsidRPr="00D9125C">
              <w:rPr>
                <w:b/>
                <w:sz w:val="18"/>
                <w:szCs w:val="18"/>
                <w:lang w:val="en-US"/>
              </w:rPr>
              <w:t>i</w:t>
            </w:r>
            <w:r w:rsidRPr="00D9125C">
              <w:rPr>
                <w:b/>
                <w:sz w:val="18"/>
                <w:szCs w:val="18"/>
              </w:rPr>
              <w:t>стэрствааховыздаро</w:t>
            </w:r>
            <w:proofErr w:type="spellEnd"/>
            <w:r w:rsidRPr="00D9125C">
              <w:rPr>
                <w:b/>
                <w:sz w:val="18"/>
                <w:szCs w:val="18"/>
                <w:lang w:val="be-BY"/>
              </w:rPr>
              <w:t>ў</w:t>
            </w:r>
            <w:r w:rsidRPr="00D9125C">
              <w:rPr>
                <w:b/>
                <w:sz w:val="18"/>
                <w:szCs w:val="18"/>
              </w:rPr>
              <w:t>я</w:t>
            </w:r>
          </w:p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9125C">
              <w:rPr>
                <w:b/>
                <w:sz w:val="18"/>
                <w:szCs w:val="18"/>
              </w:rPr>
              <w:t>Рэспубл</w:t>
            </w:r>
            <w:proofErr w:type="gramStart"/>
            <w:r w:rsidRPr="00D9125C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proofErr w:type="gramEnd"/>
            <w:r w:rsidRPr="00D9125C">
              <w:rPr>
                <w:b/>
                <w:sz w:val="18"/>
                <w:szCs w:val="18"/>
              </w:rPr>
              <w:t>к</w:t>
            </w:r>
            <w:proofErr w:type="spellStart"/>
            <w:r w:rsidRPr="00D9125C">
              <w:rPr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D9125C">
              <w:rPr>
                <w:b/>
                <w:sz w:val="18"/>
                <w:szCs w:val="18"/>
              </w:rPr>
              <w:t xml:space="preserve"> Беларусь</w:t>
            </w:r>
          </w:p>
          <w:p w:rsidR="002C34CD" w:rsidRPr="00D9125C" w:rsidRDefault="002C34CD" w:rsidP="009C37D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2C34CD" w:rsidRPr="00D9125C" w:rsidRDefault="002C34CD" w:rsidP="009C37DB">
            <w:pPr>
              <w:ind w:left="-70" w:right="-70"/>
              <w:jc w:val="center"/>
              <w:rPr>
                <w:sz w:val="18"/>
                <w:szCs w:val="18"/>
              </w:rPr>
            </w:pPr>
          </w:p>
          <w:p w:rsidR="002C34CD" w:rsidRPr="00D9125C" w:rsidRDefault="002C34CD" w:rsidP="009C37DB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667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</w:p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</w:p>
          <w:p w:rsidR="002C34CD" w:rsidRPr="00D9125C" w:rsidRDefault="002C34CD" w:rsidP="009C37DB">
            <w:pPr>
              <w:jc w:val="center"/>
              <w:rPr>
                <w:b/>
                <w:sz w:val="18"/>
                <w:szCs w:val="18"/>
              </w:rPr>
            </w:pPr>
            <w:r w:rsidRPr="00D9125C">
              <w:rPr>
                <w:b/>
                <w:sz w:val="18"/>
                <w:szCs w:val="18"/>
              </w:rPr>
              <w:t xml:space="preserve">Министерство здравоохранения </w:t>
            </w:r>
          </w:p>
          <w:p w:rsidR="002C34CD" w:rsidRPr="00D9125C" w:rsidRDefault="002C34CD" w:rsidP="009C37DB">
            <w:pPr>
              <w:jc w:val="center"/>
              <w:rPr>
                <w:b/>
                <w:i/>
                <w:sz w:val="18"/>
                <w:szCs w:val="18"/>
              </w:rPr>
            </w:pPr>
            <w:r w:rsidRPr="00D9125C">
              <w:rPr>
                <w:b/>
                <w:sz w:val="18"/>
                <w:szCs w:val="18"/>
              </w:rPr>
              <w:t>Республики Беларусь</w:t>
            </w:r>
          </w:p>
        </w:tc>
      </w:tr>
      <w:tr w:rsidR="002C34CD" w:rsidRPr="00D9125C" w:rsidTr="009C37DB">
        <w:trPr>
          <w:trHeight w:val="964"/>
        </w:trPr>
        <w:tc>
          <w:tcPr>
            <w:tcW w:w="4181" w:type="dxa"/>
          </w:tcPr>
          <w:p w:rsidR="002C34CD" w:rsidRPr="00D9125C" w:rsidRDefault="002C34CD" w:rsidP="009C37DB">
            <w:pPr>
              <w:jc w:val="center"/>
              <w:rPr>
                <w:b/>
              </w:rPr>
            </w:pPr>
            <w:proofErr w:type="spellStart"/>
            <w:r w:rsidRPr="00D9125C">
              <w:rPr>
                <w:b/>
              </w:rPr>
              <w:t>Установааховыздаро</w:t>
            </w:r>
            <w:proofErr w:type="spellEnd"/>
            <w:r w:rsidRPr="00D9125C">
              <w:rPr>
                <w:b/>
                <w:lang w:val="be-BY"/>
              </w:rPr>
              <w:t>ў</w:t>
            </w:r>
            <w:r w:rsidRPr="00D9125C">
              <w:rPr>
                <w:b/>
              </w:rPr>
              <w:t>я</w:t>
            </w:r>
          </w:p>
          <w:p w:rsidR="002C34CD" w:rsidRPr="00D9125C" w:rsidRDefault="002C34CD" w:rsidP="009C37DB">
            <w:pPr>
              <w:jc w:val="center"/>
              <w:rPr>
                <w:b/>
              </w:rPr>
            </w:pPr>
            <w:r w:rsidRPr="00D9125C">
              <w:rPr>
                <w:b/>
              </w:rPr>
              <w:t>«</w:t>
            </w:r>
            <w:proofErr w:type="spellStart"/>
            <w:r w:rsidRPr="00D9125C">
              <w:rPr>
                <w:b/>
              </w:rPr>
              <w:t>Краснапольск</w:t>
            </w:r>
            <w:proofErr w:type="gramStart"/>
            <w:r w:rsidRPr="00D9125C">
              <w:rPr>
                <w:b/>
                <w:lang w:val="en-US"/>
              </w:rPr>
              <w:t>i</w:t>
            </w:r>
            <w:proofErr w:type="gramEnd"/>
            <w:r w:rsidRPr="00D9125C">
              <w:rPr>
                <w:b/>
              </w:rPr>
              <w:t>раённыцэнтр</w:t>
            </w:r>
            <w:proofErr w:type="spellEnd"/>
            <w:r w:rsidRPr="00D9125C">
              <w:rPr>
                <w:b/>
              </w:rPr>
              <w:t xml:space="preserve"> г</w:t>
            </w:r>
            <w:proofErr w:type="spellStart"/>
            <w:r w:rsidRPr="00D9125C">
              <w:rPr>
                <w:b/>
                <w:lang w:val="en-US"/>
              </w:rPr>
              <w:t>i</w:t>
            </w:r>
            <w:proofErr w:type="spellEnd"/>
            <w:r w:rsidRPr="00D9125C">
              <w:rPr>
                <w:b/>
              </w:rPr>
              <w:t>г</w:t>
            </w:r>
            <w:proofErr w:type="spellStart"/>
            <w:r w:rsidRPr="00D9125C">
              <w:rPr>
                <w:b/>
                <w:lang w:val="en-US"/>
              </w:rPr>
              <w:t>i</w:t>
            </w:r>
            <w:r w:rsidRPr="00D9125C">
              <w:rPr>
                <w:b/>
              </w:rPr>
              <w:t>ены</w:t>
            </w:r>
            <w:r w:rsidRPr="00D9125C">
              <w:rPr>
                <w:b/>
                <w:lang w:val="en-US"/>
              </w:rPr>
              <w:t>i</w:t>
            </w:r>
            <w:proofErr w:type="spellEnd"/>
          </w:p>
          <w:p w:rsidR="002C34CD" w:rsidRPr="00D9125C" w:rsidRDefault="002C34CD" w:rsidP="009C37DB">
            <w:pPr>
              <w:jc w:val="center"/>
              <w:rPr>
                <w:b/>
              </w:rPr>
            </w:pPr>
            <w:proofErr w:type="spellStart"/>
            <w:r w:rsidRPr="00D9125C">
              <w:rPr>
                <w:b/>
              </w:rPr>
              <w:t>эп</w:t>
            </w:r>
            <w:proofErr w:type="gramStart"/>
            <w:r w:rsidRPr="00D9125C">
              <w:rPr>
                <w:b/>
                <w:lang w:val="en-US"/>
              </w:rPr>
              <w:t>i</w:t>
            </w:r>
            <w:proofErr w:type="gramEnd"/>
            <w:r w:rsidRPr="00D9125C">
              <w:rPr>
                <w:b/>
              </w:rPr>
              <w:t>дэм</w:t>
            </w:r>
            <w:r w:rsidRPr="00D9125C">
              <w:rPr>
                <w:b/>
                <w:lang w:val="en-US"/>
              </w:rPr>
              <w:t>i</w:t>
            </w:r>
            <w:r w:rsidRPr="00D9125C">
              <w:rPr>
                <w:b/>
              </w:rPr>
              <w:t>ялог</w:t>
            </w:r>
            <w:r w:rsidRPr="00D9125C">
              <w:rPr>
                <w:b/>
                <w:lang w:val="en-US"/>
              </w:rPr>
              <w:t>i</w:t>
            </w:r>
            <w:proofErr w:type="spellEnd"/>
            <w:r w:rsidRPr="00D9125C">
              <w:rPr>
                <w:b/>
              </w:rPr>
              <w:t>i»</w:t>
            </w:r>
          </w:p>
          <w:p w:rsidR="002C34CD" w:rsidRPr="00D9125C" w:rsidRDefault="002C34CD" w:rsidP="009C37D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C34CD" w:rsidRPr="00D9125C" w:rsidRDefault="002C34CD" w:rsidP="009C37DB">
            <w:pPr>
              <w:jc w:val="center"/>
            </w:pPr>
          </w:p>
          <w:p w:rsidR="002C34CD" w:rsidRPr="00D9125C" w:rsidRDefault="002C34CD" w:rsidP="009C37DB">
            <w:pPr>
              <w:jc w:val="center"/>
            </w:pPr>
          </w:p>
        </w:tc>
        <w:tc>
          <w:tcPr>
            <w:tcW w:w="4253" w:type="dxa"/>
          </w:tcPr>
          <w:p w:rsidR="002C34CD" w:rsidRPr="00D9125C" w:rsidRDefault="002C34CD" w:rsidP="009C37DB">
            <w:pPr>
              <w:jc w:val="center"/>
              <w:rPr>
                <w:b/>
              </w:rPr>
            </w:pPr>
            <w:r w:rsidRPr="00D9125C">
              <w:rPr>
                <w:b/>
              </w:rPr>
              <w:t>Учреждение здравоохранения       «Краснопольский районный центр гигиены и эпидемиологии»</w:t>
            </w:r>
          </w:p>
        </w:tc>
      </w:tr>
      <w:tr w:rsidR="002C34CD" w:rsidRPr="00D9125C" w:rsidTr="009C37DB">
        <w:tc>
          <w:tcPr>
            <w:tcW w:w="4181" w:type="dxa"/>
          </w:tcPr>
          <w:p w:rsidR="002C34CD" w:rsidRPr="00D9125C" w:rsidRDefault="002C34CD" w:rsidP="009C37DB">
            <w:pPr>
              <w:jc w:val="center"/>
              <w:rPr>
                <w:sz w:val="16"/>
                <w:szCs w:val="16"/>
                <w:lang w:val="be-BY"/>
              </w:rPr>
            </w:pPr>
            <w:r w:rsidRPr="00D9125C">
              <w:rPr>
                <w:sz w:val="16"/>
                <w:szCs w:val="16"/>
                <w:lang w:val="be-BY"/>
              </w:rPr>
              <w:t>в</w:t>
            </w:r>
            <w:r w:rsidRPr="00D9125C">
              <w:rPr>
                <w:sz w:val="16"/>
                <w:szCs w:val="16"/>
              </w:rPr>
              <w:t xml:space="preserve">ул. </w:t>
            </w:r>
            <w:proofErr w:type="spellStart"/>
            <w:r w:rsidRPr="00D9125C">
              <w:rPr>
                <w:sz w:val="16"/>
                <w:szCs w:val="16"/>
              </w:rPr>
              <w:t>Курака</w:t>
            </w:r>
            <w:proofErr w:type="spellEnd"/>
            <w:r w:rsidRPr="00D9125C">
              <w:rPr>
                <w:sz w:val="16"/>
                <w:szCs w:val="16"/>
              </w:rPr>
              <w:t xml:space="preserve">, 42, 213561, </w:t>
            </w:r>
            <w:proofErr w:type="spellStart"/>
            <w:r w:rsidRPr="00D9125C">
              <w:rPr>
                <w:sz w:val="16"/>
                <w:szCs w:val="16"/>
              </w:rPr>
              <w:t>г.п</w:t>
            </w:r>
            <w:proofErr w:type="spellEnd"/>
            <w:proofErr w:type="gramStart"/>
            <w:r w:rsidRPr="00D9125C">
              <w:rPr>
                <w:sz w:val="16"/>
                <w:szCs w:val="16"/>
              </w:rPr>
              <w:t>.</w:t>
            </w:r>
            <w:r w:rsidRPr="00D9125C">
              <w:rPr>
                <w:sz w:val="16"/>
                <w:szCs w:val="16"/>
                <w:lang w:val="be-BY"/>
              </w:rPr>
              <w:t>К</w:t>
            </w:r>
            <w:proofErr w:type="gramEnd"/>
            <w:r w:rsidRPr="00D9125C">
              <w:rPr>
                <w:sz w:val="16"/>
                <w:szCs w:val="16"/>
                <w:lang w:val="be-BY"/>
              </w:rPr>
              <w:t>раснаполле</w:t>
            </w:r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  <w:lang w:val="be-BY"/>
              </w:rPr>
            </w:pPr>
            <w:r w:rsidRPr="00D9125C">
              <w:rPr>
                <w:sz w:val="16"/>
                <w:szCs w:val="16"/>
                <w:lang w:val="be-BY"/>
              </w:rPr>
              <w:t>Тэл. 8(02238) 79-2-70, факс 8(02</w:t>
            </w:r>
            <w:r w:rsidRPr="00D9125C">
              <w:rPr>
                <w:sz w:val="16"/>
                <w:szCs w:val="16"/>
              </w:rPr>
              <w:t>238</w:t>
            </w:r>
            <w:r w:rsidRPr="00D9125C">
              <w:rPr>
                <w:sz w:val="16"/>
                <w:szCs w:val="16"/>
                <w:lang w:val="be-BY"/>
              </w:rPr>
              <w:t>) 79-2-71</w:t>
            </w:r>
          </w:p>
          <w:p w:rsidR="002C34CD" w:rsidRPr="00D9125C" w:rsidRDefault="002C34CD" w:rsidP="009C37DB">
            <w:pPr>
              <w:jc w:val="center"/>
              <w:rPr>
                <w:color w:val="0000FF"/>
                <w:sz w:val="16"/>
                <w:szCs w:val="16"/>
                <w:u w:val="single"/>
                <w:lang w:val="be-BY"/>
              </w:rPr>
            </w:pPr>
            <w:r w:rsidRPr="00D9125C">
              <w:rPr>
                <w:sz w:val="16"/>
                <w:szCs w:val="16"/>
                <w:lang w:val="en-US"/>
              </w:rPr>
              <w:t>e</w:t>
            </w:r>
            <w:r w:rsidRPr="00D9125C">
              <w:rPr>
                <w:sz w:val="16"/>
                <w:szCs w:val="16"/>
                <w:lang w:val="be-BY"/>
              </w:rPr>
              <w:t>-</w:t>
            </w:r>
            <w:r w:rsidRPr="00D9125C">
              <w:rPr>
                <w:sz w:val="16"/>
                <w:szCs w:val="16"/>
                <w:lang w:val="en-US"/>
              </w:rPr>
              <w:t>mail</w:t>
            </w:r>
            <w:r w:rsidRPr="00D9125C">
              <w:rPr>
                <w:sz w:val="16"/>
                <w:szCs w:val="16"/>
                <w:lang w:val="be-BY"/>
              </w:rPr>
              <w:t xml:space="preserve">: </w:t>
            </w:r>
            <w:proofErr w:type="spellStart"/>
            <w:r w:rsidR="00756AB0">
              <w:rPr>
                <w:b/>
                <w:sz w:val="16"/>
                <w:szCs w:val="16"/>
                <w:lang w:val="en-US"/>
              </w:rPr>
              <w:t>k</w:t>
            </w:r>
            <w:r w:rsidRPr="00D9125C">
              <w:rPr>
                <w:b/>
                <w:sz w:val="16"/>
                <w:szCs w:val="16"/>
                <w:lang w:val="en-US"/>
              </w:rPr>
              <w:t>rasn</w:t>
            </w:r>
            <w:proofErr w:type="spellEnd"/>
            <w:r w:rsidR="00756AB0">
              <w:rPr>
                <w:b/>
                <w:sz w:val="16"/>
                <w:szCs w:val="16"/>
              </w:rPr>
              <w:t>о</w:t>
            </w:r>
            <w:proofErr w:type="spellStart"/>
            <w:r w:rsidR="00756AB0">
              <w:rPr>
                <w:b/>
                <w:sz w:val="16"/>
                <w:szCs w:val="16"/>
                <w:lang w:val="en-US"/>
              </w:rPr>
              <w:t>poIie</w:t>
            </w:r>
            <w:proofErr w:type="spellEnd"/>
            <w:r w:rsidRPr="00D9125C">
              <w:rPr>
                <w:b/>
                <w:bCs/>
                <w:sz w:val="16"/>
                <w:szCs w:val="16"/>
                <w:lang w:val="be-BY"/>
              </w:rPr>
              <w:t>@</w:t>
            </w:r>
            <w:proofErr w:type="spellStart"/>
            <w:r w:rsidR="00756AB0">
              <w:rPr>
                <w:b/>
                <w:bCs/>
                <w:sz w:val="16"/>
                <w:szCs w:val="16"/>
                <w:lang w:val="en-US"/>
              </w:rPr>
              <w:t>cge</w:t>
            </w:r>
            <w:proofErr w:type="spellEnd"/>
            <w:r w:rsidRPr="00D9125C">
              <w:rPr>
                <w:b/>
                <w:bCs/>
                <w:sz w:val="16"/>
                <w:szCs w:val="16"/>
                <w:lang w:val="be-BY"/>
              </w:rPr>
              <w:t>.</w:t>
            </w:r>
            <w:r w:rsidRPr="00D9125C">
              <w:rPr>
                <w:b/>
                <w:bCs/>
                <w:sz w:val="16"/>
                <w:szCs w:val="16"/>
                <w:lang w:val="en-US"/>
              </w:rPr>
              <w:t>by</w:t>
            </w:r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2C34CD" w:rsidRPr="00756AB0" w:rsidRDefault="002C34CD" w:rsidP="009C37DB">
            <w:pPr>
              <w:jc w:val="center"/>
              <w:rPr>
                <w:sz w:val="14"/>
                <w:szCs w:val="14"/>
                <w:lang w:val="be-BY"/>
              </w:rPr>
            </w:pPr>
            <w:r w:rsidRPr="00D9125C">
              <w:rPr>
                <w:sz w:val="14"/>
                <w:szCs w:val="14"/>
                <w:lang w:val="be-BY"/>
              </w:rPr>
              <w:t xml:space="preserve">Р/р </w:t>
            </w:r>
            <w:r w:rsidRPr="00D9125C">
              <w:rPr>
                <w:sz w:val="14"/>
                <w:szCs w:val="14"/>
                <w:lang w:val="en-US"/>
              </w:rPr>
              <w:t>BY</w:t>
            </w:r>
            <w:r w:rsidRPr="00756AB0">
              <w:rPr>
                <w:sz w:val="14"/>
                <w:szCs w:val="14"/>
                <w:lang w:val="be-BY"/>
              </w:rPr>
              <w:t>92АКВВ36320000000157200000</w:t>
            </w:r>
          </w:p>
          <w:p w:rsidR="002C34CD" w:rsidRPr="00756AB0" w:rsidRDefault="002C34CD" w:rsidP="009C37DB">
            <w:pPr>
              <w:jc w:val="center"/>
              <w:rPr>
                <w:sz w:val="14"/>
                <w:szCs w:val="14"/>
                <w:lang w:val="be-BY"/>
              </w:rPr>
            </w:pPr>
            <w:r w:rsidRPr="00D9125C">
              <w:rPr>
                <w:sz w:val="14"/>
                <w:szCs w:val="14"/>
                <w:lang w:val="be-BY"/>
              </w:rPr>
              <w:t>УН</w:t>
            </w:r>
            <w:r w:rsidRPr="00756AB0">
              <w:rPr>
                <w:sz w:val="14"/>
                <w:szCs w:val="14"/>
                <w:lang w:val="be-BY"/>
              </w:rPr>
              <w:t>П</w:t>
            </w:r>
            <w:r w:rsidRPr="00D9125C">
              <w:rPr>
                <w:sz w:val="14"/>
                <w:szCs w:val="14"/>
                <w:lang w:val="be-BY"/>
              </w:rPr>
              <w:t xml:space="preserve"> 700004279 </w:t>
            </w:r>
            <w:r w:rsidRPr="00756AB0">
              <w:rPr>
                <w:sz w:val="14"/>
                <w:szCs w:val="14"/>
                <w:lang w:val="be-BY"/>
              </w:rPr>
              <w:t>АКПУ 05566700</w:t>
            </w:r>
          </w:p>
          <w:p w:rsidR="002C34CD" w:rsidRPr="00D9125C" w:rsidRDefault="002C34CD" w:rsidP="009C37DB">
            <w:pPr>
              <w:tabs>
                <w:tab w:val="left" w:pos="6840"/>
              </w:tabs>
              <w:rPr>
                <w:sz w:val="28"/>
                <w:szCs w:val="28"/>
                <w:lang w:val="be-BY"/>
              </w:rPr>
            </w:pPr>
            <w:r w:rsidRPr="00D9125C">
              <w:rPr>
                <w:sz w:val="16"/>
                <w:szCs w:val="16"/>
                <w:lang w:val="be-BY"/>
              </w:rPr>
              <w:t xml:space="preserve">ў ЦБП  №713 ААТ «АББ Беларусбанк»  </w:t>
            </w:r>
            <w:r w:rsidRPr="00D9125C">
              <w:rPr>
                <w:sz w:val="16"/>
                <w:szCs w:val="16"/>
              </w:rPr>
              <w:t xml:space="preserve">у </w:t>
            </w:r>
            <w:r w:rsidRPr="00D9125C">
              <w:rPr>
                <w:sz w:val="16"/>
                <w:szCs w:val="16"/>
                <w:lang w:val="be-BY"/>
              </w:rPr>
              <w:t>г.п. Краснополье</w:t>
            </w:r>
          </w:p>
          <w:p w:rsidR="002C34CD" w:rsidRPr="00D9125C" w:rsidRDefault="002C34CD" w:rsidP="009C37DB">
            <w:pPr>
              <w:tabs>
                <w:tab w:val="left" w:pos="6840"/>
              </w:tabs>
              <w:jc w:val="center"/>
              <w:rPr>
                <w:sz w:val="16"/>
                <w:szCs w:val="16"/>
              </w:rPr>
            </w:pPr>
            <w:r w:rsidRPr="00D9125C">
              <w:rPr>
                <w:sz w:val="16"/>
                <w:szCs w:val="16"/>
                <w:lang w:val="be-BY"/>
              </w:rPr>
              <w:t>код АКВВВ</w:t>
            </w:r>
            <w:r w:rsidRPr="00D9125C">
              <w:rPr>
                <w:sz w:val="16"/>
                <w:szCs w:val="16"/>
                <w:lang w:val="en-US"/>
              </w:rPr>
              <w:t>Y</w:t>
            </w:r>
            <w:r w:rsidRPr="00D9125C">
              <w:rPr>
                <w:sz w:val="16"/>
                <w:szCs w:val="16"/>
              </w:rPr>
              <w:t>2Х</w:t>
            </w:r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992" w:type="dxa"/>
          </w:tcPr>
          <w:p w:rsidR="002C34CD" w:rsidRPr="00D9125C" w:rsidRDefault="002C34CD" w:rsidP="009C37DB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4253" w:type="dxa"/>
          </w:tcPr>
          <w:p w:rsidR="002C34CD" w:rsidRPr="00D9125C" w:rsidRDefault="002C34CD" w:rsidP="009C37DB">
            <w:pPr>
              <w:jc w:val="center"/>
              <w:rPr>
                <w:sz w:val="16"/>
                <w:szCs w:val="16"/>
              </w:rPr>
            </w:pPr>
            <w:r w:rsidRPr="00D9125C">
              <w:rPr>
                <w:sz w:val="16"/>
                <w:szCs w:val="16"/>
              </w:rPr>
              <w:t xml:space="preserve">ул. </w:t>
            </w:r>
            <w:proofErr w:type="spellStart"/>
            <w:r w:rsidRPr="00D9125C">
              <w:rPr>
                <w:sz w:val="16"/>
                <w:szCs w:val="16"/>
              </w:rPr>
              <w:t>Курако</w:t>
            </w:r>
            <w:proofErr w:type="spellEnd"/>
            <w:r w:rsidRPr="00D9125C">
              <w:rPr>
                <w:sz w:val="16"/>
                <w:szCs w:val="16"/>
              </w:rPr>
              <w:t xml:space="preserve">, 42,  213561, </w:t>
            </w:r>
            <w:proofErr w:type="spellStart"/>
            <w:r w:rsidRPr="00D9125C">
              <w:rPr>
                <w:sz w:val="16"/>
                <w:szCs w:val="16"/>
              </w:rPr>
              <w:t>г.п</w:t>
            </w:r>
            <w:proofErr w:type="gramStart"/>
            <w:r w:rsidRPr="00D9125C">
              <w:rPr>
                <w:sz w:val="16"/>
                <w:szCs w:val="16"/>
              </w:rPr>
              <w:t>.К</w:t>
            </w:r>
            <w:proofErr w:type="gramEnd"/>
            <w:r w:rsidRPr="00D9125C">
              <w:rPr>
                <w:sz w:val="16"/>
                <w:szCs w:val="16"/>
              </w:rPr>
              <w:t>раснополье</w:t>
            </w:r>
            <w:proofErr w:type="spellEnd"/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</w:rPr>
            </w:pPr>
            <w:r w:rsidRPr="00D9125C">
              <w:rPr>
                <w:sz w:val="16"/>
                <w:szCs w:val="16"/>
                <w:lang w:val="be-BY"/>
              </w:rPr>
              <w:t>Тел. 8(02</w:t>
            </w:r>
            <w:r w:rsidRPr="00D9125C">
              <w:rPr>
                <w:sz w:val="16"/>
                <w:szCs w:val="16"/>
              </w:rPr>
              <w:t>238</w:t>
            </w:r>
            <w:r w:rsidRPr="00D9125C">
              <w:rPr>
                <w:sz w:val="16"/>
                <w:szCs w:val="16"/>
                <w:lang w:val="be-BY"/>
              </w:rPr>
              <w:t>)</w:t>
            </w:r>
            <w:r w:rsidRPr="00D9125C">
              <w:rPr>
                <w:sz w:val="16"/>
                <w:szCs w:val="16"/>
              </w:rPr>
              <w:t xml:space="preserve"> 79-2-70</w:t>
            </w:r>
            <w:r w:rsidRPr="00D9125C">
              <w:rPr>
                <w:sz w:val="16"/>
                <w:szCs w:val="16"/>
                <w:lang w:val="be-BY"/>
              </w:rPr>
              <w:t>, факс 8(02</w:t>
            </w:r>
            <w:r w:rsidRPr="00D9125C">
              <w:rPr>
                <w:sz w:val="16"/>
                <w:szCs w:val="16"/>
              </w:rPr>
              <w:t>238</w:t>
            </w:r>
            <w:r w:rsidRPr="00D9125C">
              <w:rPr>
                <w:sz w:val="16"/>
                <w:szCs w:val="16"/>
                <w:lang w:val="be-BY"/>
              </w:rPr>
              <w:t>) 79-2-71</w:t>
            </w:r>
          </w:p>
          <w:p w:rsidR="00756AB0" w:rsidRPr="00D9125C" w:rsidRDefault="002C34CD" w:rsidP="00756AB0">
            <w:pPr>
              <w:jc w:val="center"/>
              <w:rPr>
                <w:color w:val="0000FF"/>
                <w:sz w:val="16"/>
                <w:szCs w:val="16"/>
                <w:u w:val="single"/>
                <w:lang w:val="be-BY"/>
              </w:rPr>
            </w:pPr>
            <w:r w:rsidRPr="00D9125C">
              <w:rPr>
                <w:sz w:val="16"/>
                <w:szCs w:val="16"/>
                <w:lang w:val="en-US"/>
              </w:rPr>
              <w:t xml:space="preserve">e-mail: </w:t>
            </w:r>
            <w:proofErr w:type="spellStart"/>
            <w:r w:rsidR="00756AB0">
              <w:rPr>
                <w:b/>
                <w:sz w:val="16"/>
                <w:szCs w:val="16"/>
                <w:lang w:val="en-US"/>
              </w:rPr>
              <w:t>k</w:t>
            </w:r>
            <w:r w:rsidR="00756AB0" w:rsidRPr="00D9125C">
              <w:rPr>
                <w:b/>
                <w:sz w:val="16"/>
                <w:szCs w:val="16"/>
                <w:lang w:val="en-US"/>
              </w:rPr>
              <w:t>rasn</w:t>
            </w:r>
            <w:proofErr w:type="spellEnd"/>
            <w:r w:rsidR="00756AB0">
              <w:rPr>
                <w:b/>
                <w:sz w:val="16"/>
                <w:szCs w:val="16"/>
              </w:rPr>
              <w:t>о</w:t>
            </w:r>
            <w:proofErr w:type="spellStart"/>
            <w:r w:rsidR="00756AB0">
              <w:rPr>
                <w:b/>
                <w:sz w:val="16"/>
                <w:szCs w:val="16"/>
                <w:lang w:val="en-US"/>
              </w:rPr>
              <w:t>poIie</w:t>
            </w:r>
            <w:proofErr w:type="spellEnd"/>
            <w:r w:rsidR="00756AB0" w:rsidRPr="00D9125C">
              <w:rPr>
                <w:b/>
                <w:bCs/>
                <w:sz w:val="16"/>
                <w:szCs w:val="16"/>
                <w:lang w:val="be-BY"/>
              </w:rPr>
              <w:t>@</w:t>
            </w:r>
            <w:proofErr w:type="spellStart"/>
            <w:r w:rsidR="00756AB0">
              <w:rPr>
                <w:b/>
                <w:bCs/>
                <w:sz w:val="16"/>
                <w:szCs w:val="16"/>
                <w:lang w:val="en-US"/>
              </w:rPr>
              <w:t>cge</w:t>
            </w:r>
            <w:proofErr w:type="spellEnd"/>
            <w:r w:rsidR="00756AB0" w:rsidRPr="00D9125C">
              <w:rPr>
                <w:b/>
                <w:bCs/>
                <w:sz w:val="16"/>
                <w:szCs w:val="16"/>
                <w:lang w:val="be-BY"/>
              </w:rPr>
              <w:t>.</w:t>
            </w:r>
            <w:r w:rsidR="00756AB0" w:rsidRPr="00D9125C">
              <w:rPr>
                <w:b/>
                <w:bCs/>
                <w:sz w:val="16"/>
                <w:szCs w:val="16"/>
                <w:lang w:val="en-US"/>
              </w:rPr>
              <w:t>by</w:t>
            </w:r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2C34CD" w:rsidRPr="00D9125C" w:rsidRDefault="002C34CD" w:rsidP="009C37DB">
            <w:pPr>
              <w:jc w:val="center"/>
              <w:rPr>
                <w:sz w:val="14"/>
                <w:szCs w:val="14"/>
                <w:lang w:val="en-US"/>
              </w:rPr>
            </w:pPr>
            <w:proofErr w:type="gramStart"/>
            <w:r w:rsidRPr="00D9125C">
              <w:rPr>
                <w:sz w:val="14"/>
                <w:szCs w:val="14"/>
              </w:rPr>
              <w:t>Р</w:t>
            </w:r>
            <w:proofErr w:type="gramEnd"/>
            <w:r w:rsidRPr="00D9125C">
              <w:rPr>
                <w:sz w:val="14"/>
                <w:szCs w:val="14"/>
                <w:lang w:val="en-US"/>
              </w:rPr>
              <w:t>/</w:t>
            </w:r>
            <w:r w:rsidRPr="00D9125C">
              <w:rPr>
                <w:sz w:val="14"/>
                <w:szCs w:val="14"/>
              </w:rPr>
              <w:t>с</w:t>
            </w:r>
            <w:r w:rsidRPr="00D9125C">
              <w:rPr>
                <w:sz w:val="14"/>
                <w:szCs w:val="14"/>
                <w:lang w:val="en-US"/>
              </w:rPr>
              <w:t xml:space="preserve"> BY92</w:t>
            </w:r>
            <w:r w:rsidRPr="00D9125C">
              <w:rPr>
                <w:sz w:val="14"/>
                <w:szCs w:val="14"/>
              </w:rPr>
              <w:t>АКВВ</w:t>
            </w:r>
            <w:r w:rsidRPr="00D9125C">
              <w:rPr>
                <w:sz w:val="14"/>
                <w:szCs w:val="14"/>
                <w:lang w:val="en-US"/>
              </w:rPr>
              <w:t>36320000000157200000</w:t>
            </w:r>
          </w:p>
          <w:p w:rsidR="002C34CD" w:rsidRPr="00041862" w:rsidRDefault="002C34CD" w:rsidP="009C37DB">
            <w:pPr>
              <w:jc w:val="center"/>
              <w:rPr>
                <w:sz w:val="14"/>
                <w:szCs w:val="14"/>
                <w:lang w:val="en-US"/>
              </w:rPr>
            </w:pPr>
            <w:r w:rsidRPr="00D9125C">
              <w:rPr>
                <w:sz w:val="14"/>
                <w:szCs w:val="14"/>
              </w:rPr>
              <w:t>УНП</w:t>
            </w:r>
            <w:r w:rsidRPr="00041862">
              <w:rPr>
                <w:sz w:val="14"/>
                <w:szCs w:val="14"/>
                <w:lang w:val="en-US"/>
              </w:rPr>
              <w:t xml:space="preserve"> 700004279 </w:t>
            </w:r>
            <w:r w:rsidRPr="00D9125C">
              <w:rPr>
                <w:sz w:val="14"/>
                <w:szCs w:val="14"/>
              </w:rPr>
              <w:t>ОКПО</w:t>
            </w:r>
            <w:r w:rsidRPr="00041862">
              <w:rPr>
                <w:sz w:val="14"/>
                <w:szCs w:val="14"/>
                <w:lang w:val="en-US"/>
              </w:rPr>
              <w:t xml:space="preserve"> 05566700</w:t>
            </w:r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</w:rPr>
            </w:pPr>
            <w:r w:rsidRPr="00D9125C">
              <w:rPr>
                <w:sz w:val="16"/>
                <w:szCs w:val="16"/>
              </w:rPr>
              <w:t xml:space="preserve">в  ЦБУ №713 ОАО «АСБ </w:t>
            </w:r>
            <w:proofErr w:type="spellStart"/>
            <w:r w:rsidRPr="00D9125C">
              <w:rPr>
                <w:sz w:val="16"/>
                <w:szCs w:val="16"/>
              </w:rPr>
              <w:t>Беларусбанк</w:t>
            </w:r>
            <w:proofErr w:type="spellEnd"/>
            <w:r w:rsidRPr="00D9125C">
              <w:rPr>
                <w:sz w:val="16"/>
                <w:szCs w:val="16"/>
              </w:rPr>
              <w:t xml:space="preserve">» в  </w:t>
            </w:r>
            <w:proofErr w:type="spellStart"/>
            <w:r w:rsidRPr="00D9125C">
              <w:rPr>
                <w:sz w:val="16"/>
                <w:szCs w:val="16"/>
              </w:rPr>
              <w:t>г.п</w:t>
            </w:r>
            <w:proofErr w:type="gramStart"/>
            <w:r w:rsidRPr="00D9125C">
              <w:rPr>
                <w:sz w:val="16"/>
                <w:szCs w:val="16"/>
              </w:rPr>
              <w:t>.К</w:t>
            </w:r>
            <w:proofErr w:type="gramEnd"/>
            <w:r w:rsidRPr="00D9125C">
              <w:rPr>
                <w:sz w:val="16"/>
                <w:szCs w:val="16"/>
              </w:rPr>
              <w:t>раснополье</w:t>
            </w:r>
            <w:proofErr w:type="spellEnd"/>
          </w:p>
          <w:p w:rsidR="002C34CD" w:rsidRPr="00D9125C" w:rsidRDefault="002C34CD" w:rsidP="009C37DB">
            <w:pPr>
              <w:jc w:val="center"/>
              <w:rPr>
                <w:sz w:val="16"/>
                <w:szCs w:val="16"/>
              </w:rPr>
            </w:pPr>
            <w:r w:rsidRPr="00D9125C">
              <w:rPr>
                <w:sz w:val="16"/>
                <w:szCs w:val="16"/>
                <w:lang w:val="be-BY"/>
              </w:rPr>
              <w:t>код АКВВВ</w:t>
            </w:r>
            <w:r w:rsidRPr="00D9125C">
              <w:rPr>
                <w:sz w:val="16"/>
                <w:szCs w:val="16"/>
                <w:lang w:val="en-US"/>
              </w:rPr>
              <w:t>Y2</w:t>
            </w:r>
            <w:r w:rsidRPr="00D9125C">
              <w:rPr>
                <w:sz w:val="16"/>
                <w:szCs w:val="16"/>
              </w:rPr>
              <w:t>Х</w:t>
            </w:r>
          </w:p>
        </w:tc>
      </w:tr>
    </w:tbl>
    <w:p w:rsidR="00B072B9" w:rsidRPr="00041862" w:rsidRDefault="00756AB0" w:rsidP="00B072B9">
      <w:pPr>
        <w:spacing w:line="280" w:lineRule="exact"/>
      </w:pPr>
      <w:r w:rsidRPr="00756AB0">
        <w:rPr>
          <w:u w:val="single"/>
        </w:rPr>
        <w:t>25</w:t>
      </w:r>
      <w:r w:rsidR="00B072B9" w:rsidRPr="00693FD8">
        <w:rPr>
          <w:u w:val="single"/>
        </w:rPr>
        <w:t>.0</w:t>
      </w:r>
      <w:r w:rsidRPr="00756AB0">
        <w:rPr>
          <w:u w:val="single"/>
        </w:rPr>
        <w:t>8</w:t>
      </w:r>
      <w:r w:rsidR="00B072B9" w:rsidRPr="00693FD8">
        <w:rPr>
          <w:u w:val="single"/>
        </w:rPr>
        <w:t>.20</w:t>
      </w:r>
      <w:r w:rsidR="00B072B9">
        <w:rPr>
          <w:u w:val="single"/>
        </w:rPr>
        <w:t>21</w:t>
      </w:r>
      <w:r w:rsidR="00B072B9" w:rsidRPr="00693FD8">
        <w:rPr>
          <w:u w:val="single"/>
        </w:rPr>
        <w:t>г.</w:t>
      </w:r>
      <w:r w:rsidR="00B072B9" w:rsidRPr="00693FD8">
        <w:t>№</w:t>
      </w:r>
      <w:r w:rsidR="00B072B9">
        <w:rPr>
          <w:u w:val="single"/>
        </w:rPr>
        <w:t>12-6</w:t>
      </w:r>
      <w:r>
        <w:rPr>
          <w:u w:val="single"/>
          <w:lang w:val="en-US"/>
        </w:rPr>
        <w:t>/</w:t>
      </w:r>
      <w:r w:rsidR="00041862">
        <w:rPr>
          <w:u w:val="single"/>
        </w:rPr>
        <w:t>1724</w:t>
      </w:r>
    </w:p>
    <w:p w:rsidR="00B072B9" w:rsidRDefault="00B072B9" w:rsidP="00B072B9">
      <w:pPr>
        <w:spacing w:line="280" w:lineRule="exact"/>
        <w:rPr>
          <w:sz w:val="28"/>
          <w:szCs w:val="28"/>
        </w:rPr>
      </w:pPr>
      <w:r w:rsidRPr="00200840">
        <w:rPr>
          <w:sz w:val="28"/>
          <w:szCs w:val="28"/>
        </w:rPr>
        <w:tab/>
      </w:r>
    </w:p>
    <w:tbl>
      <w:tblPr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B072B9" w:rsidTr="001F5443">
        <w:trPr>
          <w:trHeight w:val="1519"/>
        </w:trPr>
        <w:tc>
          <w:tcPr>
            <w:tcW w:w="4845" w:type="dxa"/>
            <w:shd w:val="clear" w:color="auto" w:fill="auto"/>
          </w:tcPr>
          <w:p w:rsidR="00B072B9" w:rsidRPr="00EF48A6" w:rsidRDefault="00B072B9" w:rsidP="007B7C8B">
            <w:pPr>
              <w:rPr>
                <w:sz w:val="28"/>
                <w:szCs w:val="28"/>
              </w:rPr>
            </w:pPr>
          </w:p>
        </w:tc>
        <w:tc>
          <w:tcPr>
            <w:tcW w:w="4846" w:type="dxa"/>
            <w:shd w:val="clear" w:color="auto" w:fill="auto"/>
          </w:tcPr>
          <w:p w:rsidR="00B072B9" w:rsidRDefault="00FE2946" w:rsidP="007B7C8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Главным государственным </w:t>
            </w:r>
          </w:p>
          <w:p w:rsidR="00FE2946" w:rsidRPr="000D5958" w:rsidRDefault="00FE2946" w:rsidP="007B7C8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санитарным врачам</w:t>
            </w:r>
          </w:p>
          <w:p w:rsidR="00B072B9" w:rsidRDefault="00FE2946" w:rsidP="007B7C8B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областных</w:t>
            </w:r>
            <w:proofErr w:type="gramEnd"/>
            <w:r>
              <w:rPr>
                <w:sz w:val="28"/>
                <w:szCs w:val="28"/>
              </w:rPr>
              <w:t xml:space="preserve"> ЦГЭ и ОЗ</w:t>
            </w:r>
          </w:p>
          <w:p w:rsidR="00B072B9" w:rsidRDefault="00FE2946" w:rsidP="001F544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«Минский </w:t>
            </w:r>
            <w:proofErr w:type="spellStart"/>
            <w:r>
              <w:rPr>
                <w:sz w:val="28"/>
                <w:szCs w:val="28"/>
              </w:rPr>
              <w:t>горЦГЭ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E2946" w:rsidRDefault="00FE2946" w:rsidP="001F544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 «Минский </w:t>
            </w:r>
            <w:proofErr w:type="spellStart"/>
            <w:r>
              <w:rPr>
                <w:sz w:val="28"/>
                <w:szCs w:val="28"/>
              </w:rPr>
              <w:t>зонЦГЭ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E2946" w:rsidRPr="00EF48A6" w:rsidRDefault="00FE2946" w:rsidP="001F5443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</w:t>
            </w:r>
            <w:proofErr w:type="gramStart"/>
            <w:r>
              <w:rPr>
                <w:sz w:val="28"/>
                <w:szCs w:val="28"/>
              </w:rPr>
              <w:t>Могилевский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зонЦГЭ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</w:tr>
    </w:tbl>
    <w:p w:rsidR="0069304D" w:rsidRDefault="0069304D" w:rsidP="001F5443">
      <w:pPr>
        <w:jc w:val="center"/>
        <w:rPr>
          <w:rFonts w:eastAsia="Calibri"/>
          <w:bCs/>
          <w:spacing w:val="-6"/>
          <w:sz w:val="30"/>
          <w:lang w:eastAsia="en-US"/>
        </w:rPr>
      </w:pPr>
    </w:p>
    <w:p w:rsidR="00B072B9" w:rsidRDefault="00B072B9" w:rsidP="00434CFF">
      <w:pPr>
        <w:jc w:val="center"/>
        <w:rPr>
          <w:rFonts w:eastAsia="Calibri"/>
          <w:bCs/>
          <w:spacing w:val="-6"/>
          <w:sz w:val="30"/>
          <w:lang w:eastAsia="en-US"/>
        </w:rPr>
      </w:pPr>
      <w:r w:rsidRPr="00951503">
        <w:rPr>
          <w:rFonts w:eastAsia="Calibri"/>
          <w:bCs/>
          <w:spacing w:val="-6"/>
          <w:sz w:val="30"/>
          <w:lang w:eastAsia="en-US"/>
        </w:rPr>
        <w:t>УВЕДОМЛЕНИЕ</w:t>
      </w:r>
    </w:p>
    <w:p w:rsidR="00B072B9" w:rsidRPr="00ED42F3" w:rsidRDefault="00B072B9" w:rsidP="00434CFF">
      <w:pPr>
        <w:jc w:val="center"/>
        <w:rPr>
          <w:rFonts w:eastAsia="Calibri"/>
          <w:bCs/>
          <w:spacing w:val="-6"/>
          <w:sz w:val="30"/>
          <w:lang w:eastAsia="en-US"/>
        </w:rPr>
      </w:pPr>
      <w:r w:rsidRPr="00ED42F3">
        <w:rPr>
          <w:rFonts w:eastAsia="Calibri"/>
          <w:bCs/>
          <w:spacing w:val="-6"/>
          <w:sz w:val="30"/>
          <w:lang w:eastAsia="en-US"/>
        </w:rPr>
        <w:t>о фактах выявления продукции, не соответствующей санитарно-эпидемиологическим и гигиеническим требованиям, и принятых мерах</w:t>
      </w:r>
    </w:p>
    <w:p w:rsidR="0069304D" w:rsidRPr="00ED42F3" w:rsidRDefault="0069304D" w:rsidP="00B072B9">
      <w:pPr>
        <w:tabs>
          <w:tab w:val="left" w:pos="9639"/>
        </w:tabs>
        <w:jc w:val="both"/>
        <w:rPr>
          <w:rFonts w:eastAsia="Calibri"/>
          <w:sz w:val="30"/>
          <w:lang w:eastAsia="en-US"/>
        </w:rPr>
      </w:pPr>
    </w:p>
    <w:p w:rsidR="00B072B9" w:rsidRPr="00434CFF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30"/>
          <w:szCs w:val="30"/>
          <w:u w:val="single"/>
          <w:lang w:eastAsia="en-US"/>
        </w:rPr>
      </w:pPr>
      <w:r w:rsidRPr="00ED42F3">
        <w:rPr>
          <w:rFonts w:eastAsia="Calibri"/>
          <w:spacing w:val="-6"/>
          <w:sz w:val="30"/>
          <w:lang w:eastAsia="en-US"/>
        </w:rPr>
        <w:t>1. Учреждение государственного санитарного надзора:</w:t>
      </w:r>
      <w:r w:rsidR="00580B5B" w:rsidRPr="00ED42F3">
        <w:rPr>
          <w:rFonts w:eastAsia="Calibri"/>
          <w:spacing w:val="-6"/>
          <w:sz w:val="30"/>
          <w:lang w:eastAsia="en-US"/>
        </w:rPr>
        <w:t xml:space="preserve"> </w:t>
      </w:r>
      <w:proofErr w:type="gramStart"/>
      <w:r w:rsidRPr="00434CFF">
        <w:rPr>
          <w:rFonts w:eastAsia="Calibri" w:cs="Courier New"/>
          <w:sz w:val="30"/>
          <w:szCs w:val="30"/>
          <w:u w:val="single"/>
          <w:lang w:eastAsia="en-US"/>
        </w:rPr>
        <w:t>Учреждение здравоохранения</w:t>
      </w:r>
      <w:r w:rsidRPr="00434CFF">
        <w:rPr>
          <w:rFonts w:eastAsia="Calibri"/>
          <w:spacing w:val="-6"/>
          <w:sz w:val="30"/>
          <w:szCs w:val="30"/>
          <w:u w:val="single"/>
          <w:lang w:eastAsia="en-US"/>
        </w:rPr>
        <w:t xml:space="preserve"> «Краснопольский районный центра гигиены и эпидемиологии» (Могилевская обл., </w:t>
      </w:r>
      <w:proofErr w:type="spellStart"/>
      <w:r w:rsidRPr="00434CFF">
        <w:rPr>
          <w:rFonts w:eastAsia="Calibri"/>
          <w:spacing w:val="-6"/>
          <w:sz w:val="30"/>
          <w:szCs w:val="30"/>
          <w:u w:val="single"/>
          <w:lang w:eastAsia="en-US"/>
        </w:rPr>
        <w:t>г.п</w:t>
      </w:r>
      <w:proofErr w:type="spellEnd"/>
      <w:r w:rsidRPr="00434CFF">
        <w:rPr>
          <w:rFonts w:eastAsia="Calibri"/>
          <w:spacing w:val="-6"/>
          <w:sz w:val="30"/>
          <w:szCs w:val="30"/>
          <w:u w:val="single"/>
          <w:lang w:eastAsia="en-US"/>
        </w:rPr>
        <w:t>.</w:t>
      </w:r>
      <w:proofErr w:type="gramEnd"/>
      <w:r w:rsidRPr="00434CFF">
        <w:rPr>
          <w:rFonts w:eastAsia="Calibri"/>
          <w:spacing w:val="-6"/>
          <w:sz w:val="30"/>
          <w:szCs w:val="30"/>
          <w:u w:val="single"/>
          <w:lang w:eastAsia="en-US"/>
        </w:rPr>
        <w:t xml:space="preserve"> Краснополье, </w:t>
      </w:r>
      <w:proofErr w:type="spellStart"/>
      <w:r w:rsidRPr="00434CFF">
        <w:rPr>
          <w:rFonts w:eastAsia="Calibri"/>
          <w:spacing w:val="-6"/>
          <w:sz w:val="30"/>
          <w:szCs w:val="30"/>
          <w:u w:val="single"/>
          <w:lang w:eastAsia="en-US"/>
        </w:rPr>
        <w:t>ул</w:t>
      </w:r>
      <w:proofErr w:type="gramStart"/>
      <w:r w:rsidRPr="00434CFF">
        <w:rPr>
          <w:rFonts w:eastAsia="Calibri"/>
          <w:spacing w:val="-6"/>
          <w:sz w:val="30"/>
          <w:szCs w:val="30"/>
          <w:u w:val="single"/>
          <w:lang w:eastAsia="en-US"/>
        </w:rPr>
        <w:t>.К</w:t>
      </w:r>
      <w:proofErr w:type="gramEnd"/>
      <w:r w:rsidRPr="00434CFF">
        <w:rPr>
          <w:rFonts w:eastAsia="Calibri"/>
          <w:spacing w:val="-6"/>
          <w:sz w:val="30"/>
          <w:szCs w:val="30"/>
          <w:u w:val="single"/>
          <w:lang w:eastAsia="en-US"/>
        </w:rPr>
        <w:t>урако</w:t>
      </w:r>
      <w:proofErr w:type="spellEnd"/>
      <w:r w:rsidRPr="00434CFF">
        <w:rPr>
          <w:rFonts w:eastAsia="Calibri"/>
          <w:spacing w:val="-6"/>
          <w:sz w:val="30"/>
          <w:szCs w:val="30"/>
          <w:u w:val="single"/>
          <w:lang w:eastAsia="en-US"/>
        </w:rPr>
        <w:t>, 42)</w:t>
      </w:r>
    </w:p>
    <w:p w:rsidR="00B072B9" w:rsidRPr="00ED42F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r w:rsidRPr="00ED42F3">
        <w:rPr>
          <w:rFonts w:eastAsia="Calibri"/>
          <w:spacing w:val="-6"/>
          <w:sz w:val="18"/>
          <w:szCs w:val="18"/>
          <w:lang w:eastAsia="en-US"/>
        </w:rPr>
        <w:t>(наименование учреждения, выявившего продукцию, не соответствующую санитарно-эпидемиологическим и гигиеническим требованиям)</w:t>
      </w:r>
    </w:p>
    <w:p w:rsidR="00B072B9" w:rsidRPr="00ED42F3" w:rsidRDefault="00B072B9" w:rsidP="00B072B9">
      <w:pPr>
        <w:tabs>
          <w:tab w:val="left" w:pos="9639"/>
        </w:tabs>
        <w:jc w:val="both"/>
        <w:rPr>
          <w:rFonts w:eastAsia="Calibri"/>
          <w:sz w:val="30"/>
          <w:u w:val="single"/>
          <w:lang w:eastAsia="en-US"/>
        </w:rPr>
      </w:pPr>
      <w:r w:rsidRPr="00ED42F3">
        <w:rPr>
          <w:rFonts w:eastAsia="Calibri"/>
          <w:spacing w:val="-6"/>
          <w:sz w:val="30"/>
          <w:szCs w:val="30"/>
          <w:lang w:eastAsia="en-US"/>
        </w:rPr>
        <w:t>2. Дата выявления продукции</w:t>
      </w:r>
      <w:r w:rsidRPr="00ED42F3">
        <w:rPr>
          <w:rFonts w:eastAsia="Calibri"/>
          <w:sz w:val="30"/>
          <w:lang w:eastAsia="en-US"/>
        </w:rPr>
        <w:t>, не соответствующей санитарно-эпидемиологическим и гигиеническим требованиям:</w:t>
      </w:r>
      <w:r w:rsidR="00434CFF">
        <w:rPr>
          <w:rFonts w:eastAsia="Calibri"/>
          <w:sz w:val="30"/>
          <w:lang w:eastAsia="en-US"/>
        </w:rPr>
        <w:t xml:space="preserve"> </w:t>
      </w:r>
      <w:r w:rsidR="00434CFF">
        <w:rPr>
          <w:rFonts w:eastAsia="Calibri"/>
          <w:sz w:val="30"/>
          <w:u w:val="single"/>
          <w:lang w:eastAsia="en-US"/>
        </w:rPr>
        <w:t>1</w:t>
      </w:r>
      <w:r w:rsidR="001D6C1A" w:rsidRPr="00ED42F3">
        <w:rPr>
          <w:rFonts w:eastAsia="Calibri"/>
          <w:sz w:val="30"/>
          <w:u w:val="single"/>
          <w:lang w:eastAsia="en-US"/>
        </w:rPr>
        <w:t>1.08</w:t>
      </w:r>
      <w:r w:rsidRPr="00ED42F3">
        <w:rPr>
          <w:rFonts w:eastAsia="Calibri"/>
          <w:sz w:val="30"/>
          <w:u w:val="single"/>
          <w:lang w:eastAsia="en-US"/>
        </w:rPr>
        <w:t>.2021г</w:t>
      </w:r>
      <w:r w:rsidR="001D6C1A" w:rsidRPr="00ED42F3">
        <w:rPr>
          <w:rFonts w:eastAsia="Calibri"/>
          <w:sz w:val="30"/>
          <w:u w:val="single"/>
          <w:lang w:eastAsia="en-US"/>
        </w:rPr>
        <w:t>; 24.08.2021-контрольная проба.</w:t>
      </w:r>
    </w:p>
    <w:p w:rsidR="00B072B9" w:rsidRPr="00ED42F3" w:rsidRDefault="00B072B9" w:rsidP="00B072B9">
      <w:pPr>
        <w:tabs>
          <w:tab w:val="left" w:pos="9639"/>
        </w:tabs>
        <w:jc w:val="both"/>
        <w:rPr>
          <w:rFonts w:eastAsia="Calibri"/>
          <w:sz w:val="30"/>
          <w:u w:val="single"/>
          <w:lang w:eastAsia="en-US"/>
        </w:rPr>
      </w:pPr>
      <w:r w:rsidRPr="00ED42F3">
        <w:rPr>
          <w:rFonts w:eastAsia="Calibri"/>
          <w:sz w:val="30"/>
          <w:lang w:eastAsia="en-US"/>
        </w:rPr>
        <w:t>3. Наименование юридического лица или индивидуального предпринимателя, адрес</w:t>
      </w:r>
      <w:r w:rsidR="001D6C1A" w:rsidRPr="00ED42F3">
        <w:rPr>
          <w:rFonts w:eastAsia="Calibri"/>
          <w:sz w:val="30"/>
          <w:lang w:eastAsia="en-US"/>
        </w:rPr>
        <w:t>:</w:t>
      </w:r>
      <w:r w:rsidR="00E46160">
        <w:rPr>
          <w:rFonts w:eastAsia="Calibri"/>
          <w:sz w:val="30"/>
          <w:lang w:eastAsia="en-US"/>
        </w:rPr>
        <w:t xml:space="preserve"> </w:t>
      </w:r>
      <w:r w:rsidR="001D6C1A" w:rsidRPr="00434CFF">
        <w:rPr>
          <w:sz w:val="30"/>
          <w:szCs w:val="30"/>
          <w:u w:val="single"/>
        </w:rPr>
        <w:t xml:space="preserve">Краснопольский район, </w:t>
      </w:r>
      <w:proofErr w:type="spellStart"/>
      <w:r w:rsidR="00170BBC" w:rsidRPr="00434CFF">
        <w:rPr>
          <w:sz w:val="30"/>
          <w:szCs w:val="30"/>
          <w:u w:val="single"/>
        </w:rPr>
        <w:t>аг</w:t>
      </w:r>
      <w:proofErr w:type="gramStart"/>
      <w:r w:rsidR="00170BBC" w:rsidRPr="00434CFF">
        <w:rPr>
          <w:sz w:val="30"/>
          <w:szCs w:val="30"/>
          <w:u w:val="single"/>
        </w:rPr>
        <w:t>.Т</w:t>
      </w:r>
      <w:proofErr w:type="gramEnd"/>
      <w:r w:rsidR="00170BBC" w:rsidRPr="00434CFF">
        <w:rPr>
          <w:sz w:val="30"/>
          <w:szCs w:val="30"/>
          <w:u w:val="single"/>
        </w:rPr>
        <w:t>урья</w:t>
      </w:r>
      <w:proofErr w:type="spellEnd"/>
      <w:r w:rsidR="00170BBC" w:rsidRPr="00434CFF">
        <w:rPr>
          <w:sz w:val="30"/>
          <w:szCs w:val="30"/>
          <w:u w:val="single"/>
        </w:rPr>
        <w:t>,</w:t>
      </w:r>
      <w:r w:rsidR="00434CFF">
        <w:rPr>
          <w:sz w:val="30"/>
          <w:szCs w:val="30"/>
          <w:u w:val="single"/>
        </w:rPr>
        <w:t xml:space="preserve"> </w:t>
      </w:r>
      <w:proofErr w:type="spellStart"/>
      <w:r w:rsidR="001D6C1A" w:rsidRPr="00434CFF">
        <w:rPr>
          <w:sz w:val="30"/>
          <w:szCs w:val="30"/>
          <w:u w:val="single"/>
        </w:rPr>
        <w:t>ул.Центральная</w:t>
      </w:r>
      <w:proofErr w:type="spellEnd"/>
      <w:r w:rsidR="001D6C1A" w:rsidRPr="00434CFF">
        <w:rPr>
          <w:sz w:val="30"/>
          <w:szCs w:val="30"/>
          <w:u w:val="single"/>
        </w:rPr>
        <w:t xml:space="preserve">, </w:t>
      </w:r>
      <w:r w:rsidR="00434CFF">
        <w:rPr>
          <w:sz w:val="30"/>
          <w:szCs w:val="30"/>
          <w:u w:val="single"/>
        </w:rPr>
        <w:t>91 магазин «Родн</w:t>
      </w:r>
      <w:r w:rsidR="001D6C1A" w:rsidRPr="00434CFF">
        <w:rPr>
          <w:sz w:val="30"/>
          <w:szCs w:val="30"/>
          <w:u w:val="single"/>
        </w:rPr>
        <w:t>ы кут» №7  Краснопольского райПО, УНП 700107018</w:t>
      </w:r>
      <w:r w:rsidRPr="00ED42F3">
        <w:rPr>
          <w:rFonts w:eastAsia="Calibri"/>
          <w:sz w:val="30"/>
          <w:lang w:eastAsia="en-US"/>
        </w:rPr>
        <w:t xml:space="preserve"> </w:t>
      </w:r>
    </w:p>
    <w:p w:rsidR="00B072B9" w:rsidRPr="00ED42F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r w:rsidRPr="00ED42F3">
        <w:rPr>
          <w:rFonts w:eastAsia="Calibri"/>
          <w:spacing w:val="-6"/>
          <w:sz w:val="18"/>
          <w:szCs w:val="18"/>
          <w:lang w:eastAsia="en-US"/>
        </w:rPr>
        <w:t xml:space="preserve">(полное наименование юридического лица или Ф.И.О. индивидуального предпринимателя, </w:t>
      </w:r>
      <w:r w:rsidRPr="00ED42F3">
        <w:rPr>
          <w:rFonts w:eastAsia="Calibri"/>
          <w:spacing w:val="-6"/>
          <w:sz w:val="18"/>
          <w:szCs w:val="18"/>
          <w:lang w:eastAsia="en-US"/>
        </w:rPr>
        <w:br/>
        <w:t>адрес юридического лица или адрес места жительства индивидуального предпринимателя, адрес (адреса) осуществления деятельности (в случае если адреса различаются), УНП)</w:t>
      </w:r>
    </w:p>
    <w:p w:rsidR="00B072B9" w:rsidRPr="00ED42F3" w:rsidRDefault="00B072B9" w:rsidP="00434CFF">
      <w:pPr>
        <w:jc w:val="both"/>
        <w:rPr>
          <w:rFonts w:eastAsia="Calibri"/>
          <w:spacing w:val="-6"/>
          <w:sz w:val="30"/>
          <w:szCs w:val="30"/>
          <w:u w:val="single"/>
          <w:lang w:eastAsia="en-US"/>
        </w:rPr>
      </w:pPr>
      <w:r w:rsidRPr="00ED42F3">
        <w:rPr>
          <w:rFonts w:eastAsia="Calibri"/>
          <w:spacing w:val="-6"/>
          <w:sz w:val="30"/>
          <w:szCs w:val="30"/>
          <w:lang w:eastAsia="en-US"/>
        </w:rPr>
        <w:t xml:space="preserve">4. Документы </w:t>
      </w:r>
      <w:r w:rsidRPr="00434CFF">
        <w:rPr>
          <w:rFonts w:eastAsia="Calibri"/>
          <w:spacing w:val="-6"/>
          <w:sz w:val="30"/>
          <w:szCs w:val="30"/>
          <w:u w:val="single"/>
          <w:lang w:eastAsia="en-US"/>
        </w:rPr>
        <w:t>представлены сопроводительные документы – товарно-транс</w:t>
      </w:r>
      <w:r w:rsidR="001D6C1A" w:rsidRPr="00434CFF">
        <w:rPr>
          <w:rFonts w:eastAsia="Calibri"/>
          <w:spacing w:val="-6"/>
          <w:sz w:val="30"/>
          <w:szCs w:val="30"/>
          <w:u w:val="single"/>
          <w:lang w:eastAsia="en-US"/>
        </w:rPr>
        <w:t xml:space="preserve">портная накладная </w:t>
      </w:r>
      <w:r w:rsidR="001D6C1A" w:rsidRPr="00434CFF">
        <w:rPr>
          <w:sz w:val="30"/>
          <w:szCs w:val="30"/>
          <w:u w:val="single"/>
        </w:rPr>
        <w:t>ТТН  Серия ТК  № 6736123 от 27.07.2021</w:t>
      </w:r>
      <w:r w:rsidR="001C29E5" w:rsidRPr="00434CFF">
        <w:rPr>
          <w:sz w:val="30"/>
          <w:szCs w:val="30"/>
          <w:u w:val="single"/>
        </w:rPr>
        <w:t>г</w:t>
      </w:r>
      <w:r w:rsidR="001D6C1A" w:rsidRPr="00434CFF">
        <w:rPr>
          <w:sz w:val="30"/>
          <w:szCs w:val="30"/>
          <w:u w:val="single"/>
        </w:rPr>
        <w:t>.</w:t>
      </w:r>
      <w:r w:rsidR="001C29E5" w:rsidRPr="00434CFF">
        <w:rPr>
          <w:sz w:val="30"/>
          <w:szCs w:val="30"/>
          <w:u w:val="single"/>
        </w:rPr>
        <w:t>,</w:t>
      </w:r>
      <w:r w:rsidR="00F80283" w:rsidRPr="00434CFF">
        <w:rPr>
          <w:sz w:val="30"/>
          <w:szCs w:val="30"/>
          <w:u w:val="single"/>
        </w:rPr>
        <w:t xml:space="preserve"> грузоотправитель </w:t>
      </w:r>
      <w:r w:rsidR="001D6C1A" w:rsidRPr="00434CFF">
        <w:rPr>
          <w:sz w:val="30"/>
          <w:szCs w:val="30"/>
          <w:u w:val="single"/>
        </w:rPr>
        <w:t xml:space="preserve"> </w:t>
      </w:r>
      <w:r w:rsidR="00F80283" w:rsidRPr="00434CFF">
        <w:rPr>
          <w:sz w:val="30"/>
          <w:szCs w:val="30"/>
          <w:u w:val="single"/>
        </w:rPr>
        <w:t xml:space="preserve">филиал </w:t>
      </w:r>
      <w:r w:rsidR="00537216" w:rsidRPr="001C29E5">
        <w:rPr>
          <w:sz w:val="28"/>
          <w:szCs w:val="28"/>
          <w:u w:val="single"/>
        </w:rPr>
        <w:t xml:space="preserve">СП «Санта </w:t>
      </w:r>
      <w:proofErr w:type="spellStart"/>
      <w:r w:rsidR="00537216" w:rsidRPr="001C29E5">
        <w:rPr>
          <w:sz w:val="28"/>
          <w:szCs w:val="28"/>
          <w:u w:val="single"/>
        </w:rPr>
        <w:t>Импэкс</w:t>
      </w:r>
      <w:proofErr w:type="spellEnd"/>
      <w:r w:rsidR="00537216" w:rsidRPr="001C29E5">
        <w:rPr>
          <w:sz w:val="28"/>
          <w:szCs w:val="28"/>
          <w:u w:val="single"/>
        </w:rPr>
        <w:t xml:space="preserve"> Брест» </w:t>
      </w:r>
      <w:bookmarkStart w:id="0" w:name="_GoBack"/>
      <w:bookmarkEnd w:id="0"/>
      <w:r w:rsidR="00F80283" w:rsidRPr="00434CFF">
        <w:rPr>
          <w:sz w:val="30"/>
          <w:szCs w:val="30"/>
          <w:u w:val="single"/>
        </w:rPr>
        <w:t xml:space="preserve"> ООО</w:t>
      </w:r>
      <w:r w:rsidR="001D6C1A" w:rsidRPr="00434CFF">
        <w:rPr>
          <w:sz w:val="30"/>
          <w:szCs w:val="30"/>
          <w:u w:val="single"/>
        </w:rPr>
        <w:t xml:space="preserve"> </w:t>
      </w:r>
      <w:r w:rsidR="00F80283" w:rsidRPr="00434CFF">
        <w:rPr>
          <w:sz w:val="30"/>
          <w:szCs w:val="30"/>
          <w:u w:val="single"/>
        </w:rPr>
        <w:t xml:space="preserve">в </w:t>
      </w:r>
      <w:proofErr w:type="spellStart"/>
      <w:r w:rsidR="00F80283" w:rsidRPr="00434CFF">
        <w:rPr>
          <w:sz w:val="30"/>
          <w:szCs w:val="30"/>
          <w:u w:val="single"/>
        </w:rPr>
        <w:t>г.Могилев</w:t>
      </w:r>
      <w:r w:rsidR="00434CFF">
        <w:rPr>
          <w:sz w:val="30"/>
          <w:szCs w:val="30"/>
          <w:u w:val="single"/>
        </w:rPr>
        <w:t>е</w:t>
      </w:r>
      <w:proofErr w:type="spellEnd"/>
      <w:r w:rsidR="00F80283" w:rsidRPr="00434CFF">
        <w:rPr>
          <w:sz w:val="30"/>
          <w:szCs w:val="30"/>
          <w:u w:val="single"/>
        </w:rPr>
        <w:t xml:space="preserve"> 212040, </w:t>
      </w:r>
      <w:proofErr w:type="spellStart"/>
      <w:r w:rsidR="00F80283" w:rsidRPr="00434CFF">
        <w:rPr>
          <w:sz w:val="30"/>
          <w:szCs w:val="30"/>
          <w:u w:val="single"/>
        </w:rPr>
        <w:t>г.Могилев</w:t>
      </w:r>
      <w:proofErr w:type="spellEnd"/>
      <w:r w:rsidR="00F80283" w:rsidRPr="00434CFF">
        <w:rPr>
          <w:sz w:val="30"/>
          <w:szCs w:val="30"/>
          <w:u w:val="single"/>
        </w:rPr>
        <w:t>, пер.1-й Южный</w:t>
      </w:r>
      <w:r w:rsidR="001C29E5" w:rsidRPr="00434CFF">
        <w:rPr>
          <w:sz w:val="30"/>
          <w:szCs w:val="30"/>
          <w:u w:val="single"/>
        </w:rPr>
        <w:t xml:space="preserve">, 54а СП «Санта </w:t>
      </w:r>
      <w:proofErr w:type="spellStart"/>
      <w:r w:rsidR="001C29E5" w:rsidRPr="00434CFF">
        <w:rPr>
          <w:sz w:val="30"/>
          <w:szCs w:val="30"/>
          <w:u w:val="single"/>
        </w:rPr>
        <w:t>Импэкс</w:t>
      </w:r>
      <w:proofErr w:type="spellEnd"/>
      <w:r w:rsidR="001C29E5" w:rsidRPr="00434CFF">
        <w:rPr>
          <w:sz w:val="30"/>
          <w:szCs w:val="30"/>
          <w:u w:val="single"/>
        </w:rPr>
        <w:t xml:space="preserve"> Брест» ООО, </w:t>
      </w:r>
      <w:r w:rsidR="001C29E5" w:rsidRPr="00434CFF">
        <w:rPr>
          <w:sz w:val="30"/>
          <w:szCs w:val="30"/>
          <w:u w:val="single"/>
          <w:lang w:val="en-US"/>
        </w:rPr>
        <w:t>GLN</w:t>
      </w:r>
      <w:r w:rsidR="001C29E5" w:rsidRPr="00434CFF">
        <w:rPr>
          <w:sz w:val="30"/>
          <w:szCs w:val="30"/>
          <w:u w:val="single"/>
        </w:rPr>
        <w:t>: 4812787900000 .</w:t>
      </w:r>
      <w:r w:rsidR="001C29E5" w:rsidRPr="00ED42F3">
        <w:rPr>
          <w:szCs w:val="24"/>
          <w:u w:val="single"/>
        </w:rPr>
        <w:t xml:space="preserve">         </w:t>
      </w:r>
    </w:p>
    <w:p w:rsidR="00B072B9" w:rsidRPr="0095150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proofErr w:type="gramStart"/>
      <w:r w:rsidRPr="00ED42F3">
        <w:rPr>
          <w:rFonts w:eastAsia="Calibri"/>
          <w:spacing w:val="-6"/>
          <w:sz w:val="18"/>
          <w:szCs w:val="18"/>
          <w:lang w:eastAsia="en-US"/>
        </w:rPr>
        <w:t>(сведения о товаросопроводительных документах, позволяющих определить поставщиков (импортеров) и приобретателей такой продукции: вид документа (договор поставки, товарная накладная, счет-фак</w:t>
      </w:r>
      <w:r w:rsidRPr="00951503">
        <w:rPr>
          <w:rFonts w:eastAsia="Calibri"/>
          <w:spacing w:val="-6"/>
          <w:sz w:val="18"/>
          <w:szCs w:val="18"/>
          <w:lang w:eastAsia="en-US"/>
        </w:rPr>
        <w:t xml:space="preserve">тура и иные документы, содержащие информацию о продукции), дата, номер, срок действия документов) </w:t>
      </w:r>
      <w:proofErr w:type="gramEnd"/>
    </w:p>
    <w:p w:rsidR="001D6C1A" w:rsidRPr="00434CFF" w:rsidRDefault="00B072B9" w:rsidP="00434CFF">
      <w:pPr>
        <w:jc w:val="both"/>
        <w:rPr>
          <w:sz w:val="30"/>
          <w:szCs w:val="30"/>
          <w:u w:val="single"/>
        </w:rPr>
      </w:pPr>
      <w:r w:rsidRPr="00951503">
        <w:rPr>
          <w:rFonts w:eastAsia="Calibri"/>
          <w:spacing w:val="-6"/>
          <w:sz w:val="30"/>
          <w:szCs w:val="30"/>
          <w:lang w:eastAsia="en-US"/>
        </w:rPr>
        <w:lastRenderedPageBreak/>
        <w:t xml:space="preserve">5. Продукция: </w:t>
      </w:r>
      <w:proofErr w:type="spellStart"/>
      <w:r w:rsidR="001C29E5" w:rsidRPr="00434CFF">
        <w:rPr>
          <w:sz w:val="30"/>
          <w:szCs w:val="30"/>
          <w:u w:val="single"/>
        </w:rPr>
        <w:t>Хинкали</w:t>
      </w:r>
      <w:proofErr w:type="spellEnd"/>
      <w:r w:rsidR="001C29E5" w:rsidRPr="00434CFF">
        <w:rPr>
          <w:sz w:val="30"/>
          <w:szCs w:val="30"/>
          <w:u w:val="single"/>
        </w:rPr>
        <w:t xml:space="preserve"> </w:t>
      </w:r>
      <w:proofErr w:type="gramStart"/>
      <w:r w:rsidR="001C29E5" w:rsidRPr="00434CFF">
        <w:rPr>
          <w:sz w:val="30"/>
          <w:szCs w:val="30"/>
          <w:u w:val="single"/>
        </w:rPr>
        <w:t>замороженные</w:t>
      </w:r>
      <w:proofErr w:type="gramEnd"/>
      <w:r w:rsidR="001C29E5" w:rsidRPr="00434CFF">
        <w:rPr>
          <w:sz w:val="30"/>
          <w:szCs w:val="30"/>
          <w:u w:val="single"/>
        </w:rPr>
        <w:t xml:space="preserve"> мясосодержащий п</w:t>
      </w:r>
      <w:r w:rsidR="00E46160" w:rsidRPr="00434CFF">
        <w:rPr>
          <w:sz w:val="30"/>
          <w:szCs w:val="30"/>
          <w:u w:val="single"/>
        </w:rPr>
        <w:t xml:space="preserve">олуфабрикат. </w:t>
      </w:r>
      <w:proofErr w:type="gramStart"/>
      <w:r w:rsidR="00E46160" w:rsidRPr="00434CFF">
        <w:rPr>
          <w:sz w:val="30"/>
          <w:szCs w:val="30"/>
          <w:u w:val="single"/>
        </w:rPr>
        <w:t>Состав: начинка (мя</w:t>
      </w:r>
      <w:r w:rsidR="001C29E5" w:rsidRPr="00434CFF">
        <w:rPr>
          <w:sz w:val="30"/>
          <w:szCs w:val="30"/>
          <w:u w:val="single"/>
        </w:rPr>
        <w:t xml:space="preserve">сное сырье-41,1% (мясо куриное, мясо свинины, мясо куриное механической обвалки, шпик, мясо говядины), лук репчатый свежий, </w:t>
      </w:r>
      <w:proofErr w:type="spellStart"/>
      <w:r w:rsidR="001C29E5" w:rsidRPr="00434CFF">
        <w:rPr>
          <w:sz w:val="30"/>
          <w:szCs w:val="30"/>
          <w:u w:val="single"/>
        </w:rPr>
        <w:t>текстурат</w:t>
      </w:r>
      <w:proofErr w:type="spellEnd"/>
      <w:r w:rsidR="001C29E5" w:rsidRPr="00434CFF">
        <w:rPr>
          <w:sz w:val="30"/>
          <w:szCs w:val="30"/>
          <w:u w:val="single"/>
        </w:rPr>
        <w:t xml:space="preserve"> соевый пищевой, пе</w:t>
      </w:r>
      <w:r w:rsidR="00E46160" w:rsidRPr="00434CFF">
        <w:rPr>
          <w:sz w:val="30"/>
          <w:szCs w:val="30"/>
          <w:u w:val="single"/>
        </w:rPr>
        <w:t>рец болгарский, петрушка свежая, с</w:t>
      </w:r>
      <w:r w:rsidR="001C29E5" w:rsidRPr="00434CFF">
        <w:rPr>
          <w:sz w:val="30"/>
          <w:szCs w:val="30"/>
          <w:u w:val="single"/>
        </w:rPr>
        <w:t>оль кухонная, чеснок свежий, перец черный молотый); тесто (мука пшеничная высшего сорта, вода питьевая, соль кухонная).</w:t>
      </w:r>
      <w:proofErr w:type="gramEnd"/>
      <w:r w:rsidR="001C29E5" w:rsidRPr="00434CFF">
        <w:rPr>
          <w:sz w:val="30"/>
          <w:szCs w:val="30"/>
          <w:u w:val="single"/>
        </w:rPr>
        <w:t xml:space="preserve"> Без ГМО. ТУ У 15-8-35048287-003:2007. Дата изготовления: 10.07.2021, срок годности  6 месяцев до 10.01.2022.</w:t>
      </w:r>
    </w:p>
    <w:p w:rsidR="001C29E5" w:rsidRPr="00434CFF" w:rsidRDefault="001C29E5" w:rsidP="00BB4747">
      <w:pPr>
        <w:tabs>
          <w:tab w:val="left" w:pos="382"/>
          <w:tab w:val="left" w:leader="underscore" w:pos="5477"/>
          <w:tab w:val="left" w:leader="underscore" w:pos="6190"/>
          <w:tab w:val="left" w:leader="underscore" w:pos="6483"/>
          <w:tab w:val="left" w:leader="underscore" w:pos="9106"/>
        </w:tabs>
        <w:ind w:hanging="426"/>
        <w:jc w:val="both"/>
        <w:rPr>
          <w:b/>
          <w:sz w:val="30"/>
          <w:szCs w:val="30"/>
          <w:u w:val="single"/>
        </w:rPr>
      </w:pPr>
      <w:r w:rsidRPr="001C29E5">
        <w:rPr>
          <w:rFonts w:eastAsia="Calibri"/>
          <w:spacing w:val="-6"/>
          <w:sz w:val="30"/>
          <w:szCs w:val="30"/>
          <w:lang w:eastAsia="en-US"/>
        </w:rPr>
        <w:t xml:space="preserve">      </w:t>
      </w:r>
      <w:r w:rsidR="00B072B9" w:rsidRPr="00434CFF">
        <w:rPr>
          <w:rFonts w:eastAsia="Calibri"/>
          <w:spacing w:val="-6"/>
          <w:sz w:val="30"/>
          <w:szCs w:val="30"/>
          <w:u w:val="single"/>
          <w:lang w:eastAsia="en-US"/>
        </w:rPr>
        <w:t>По результатам проведенных лабораторных испытаний вышеуказ</w:t>
      </w:r>
      <w:r w:rsidR="007A21D0" w:rsidRPr="00434CFF">
        <w:rPr>
          <w:rFonts w:eastAsia="Calibri"/>
          <w:spacing w:val="-6"/>
          <w:sz w:val="30"/>
          <w:szCs w:val="30"/>
          <w:u w:val="single"/>
          <w:lang w:eastAsia="en-US"/>
        </w:rPr>
        <w:t>анный обра</w:t>
      </w:r>
      <w:r w:rsidR="00890707" w:rsidRPr="00434CFF">
        <w:rPr>
          <w:rFonts w:eastAsia="Calibri"/>
          <w:spacing w:val="-6"/>
          <w:sz w:val="30"/>
          <w:szCs w:val="30"/>
          <w:u w:val="single"/>
          <w:lang w:eastAsia="en-US"/>
        </w:rPr>
        <w:t xml:space="preserve">зец не соответствует </w:t>
      </w:r>
      <w:r w:rsidR="000B348C" w:rsidRPr="00434CFF">
        <w:rPr>
          <w:rFonts w:eastAsia="Calibri"/>
          <w:spacing w:val="-6"/>
          <w:sz w:val="30"/>
          <w:szCs w:val="30"/>
          <w:u w:val="single"/>
          <w:lang w:eastAsia="en-US"/>
        </w:rPr>
        <w:t xml:space="preserve">требованиям </w:t>
      </w:r>
      <w:r w:rsidRPr="00434CFF">
        <w:rPr>
          <w:sz w:val="30"/>
          <w:szCs w:val="30"/>
          <w:u w:val="single"/>
        </w:rPr>
        <w:t>Санитарных норм и  правил  «Требования к продовольственному сырью и пищевым продуктам», Гигиенического норматива «Показатели безопасности и безвредности для человека продовольственного сырья и пищевых продуктов», утвержденных Постановлением Министерства здравоохранения Республики Беларусь от 21.06.2013 № 52;</w:t>
      </w:r>
      <w:r w:rsidRPr="00434CFF">
        <w:rPr>
          <w:b/>
          <w:sz w:val="30"/>
          <w:szCs w:val="30"/>
          <w:u w:val="single"/>
        </w:rPr>
        <w:t xml:space="preserve">  </w:t>
      </w:r>
      <w:proofErr w:type="gramStart"/>
      <w:r w:rsidRPr="00434CFF">
        <w:rPr>
          <w:spacing w:val="-2"/>
          <w:sz w:val="30"/>
          <w:szCs w:val="30"/>
          <w:u w:val="single"/>
        </w:rPr>
        <w:t xml:space="preserve">Технического регламента Таможенного союза 021/2011 «О безопасности пищевой продукции», утвержденного Решением Комиссии Таможенного союза от 09.12.2011 </w:t>
      </w:r>
      <w:r w:rsidR="000B348C" w:rsidRPr="00434CFF">
        <w:rPr>
          <w:spacing w:val="-2"/>
          <w:sz w:val="30"/>
          <w:szCs w:val="30"/>
          <w:u w:val="single"/>
        </w:rPr>
        <w:t>№ 880</w:t>
      </w:r>
      <w:r w:rsidRPr="00434CFF">
        <w:rPr>
          <w:spacing w:val="-2"/>
          <w:sz w:val="30"/>
          <w:szCs w:val="30"/>
          <w:u w:val="single"/>
        </w:rPr>
        <w:t xml:space="preserve">, </w:t>
      </w:r>
      <w:r w:rsidRPr="00434CFF">
        <w:rPr>
          <w:sz w:val="30"/>
          <w:szCs w:val="30"/>
          <w:u w:val="single"/>
        </w:rPr>
        <w:t>по микробиологическим показателям</w:t>
      </w:r>
      <w:r w:rsidR="00BB4747" w:rsidRPr="00434CFF">
        <w:rPr>
          <w:sz w:val="30"/>
          <w:szCs w:val="30"/>
          <w:u w:val="single"/>
        </w:rPr>
        <w:t>:</w:t>
      </w:r>
      <w:r w:rsidRPr="00434CFF">
        <w:rPr>
          <w:sz w:val="30"/>
          <w:szCs w:val="30"/>
          <w:u w:val="single"/>
        </w:rPr>
        <w:t xml:space="preserve"> </w:t>
      </w:r>
      <w:r w:rsidR="00BB4747" w:rsidRPr="00434CFF">
        <w:rPr>
          <w:sz w:val="30"/>
          <w:szCs w:val="30"/>
          <w:u w:val="single"/>
        </w:rPr>
        <w:t xml:space="preserve">обнаружена </w:t>
      </w:r>
      <w:r w:rsidR="00BB4747" w:rsidRPr="00434CFF">
        <w:rPr>
          <w:sz w:val="30"/>
          <w:szCs w:val="30"/>
          <w:u w:val="single"/>
          <w:lang w:val="en-US"/>
        </w:rPr>
        <w:t>Listeria</w:t>
      </w:r>
      <w:r w:rsidR="00BB4747" w:rsidRPr="00434CFF">
        <w:rPr>
          <w:sz w:val="30"/>
          <w:szCs w:val="30"/>
          <w:u w:val="single"/>
        </w:rPr>
        <w:t xml:space="preserve"> </w:t>
      </w:r>
      <w:r w:rsidR="00BB4747" w:rsidRPr="00434CFF">
        <w:rPr>
          <w:sz w:val="30"/>
          <w:szCs w:val="30"/>
          <w:u w:val="single"/>
          <w:lang w:val="en-US"/>
        </w:rPr>
        <w:t>monocytogenes</w:t>
      </w:r>
      <w:r w:rsidR="00BB4747" w:rsidRPr="00434CFF">
        <w:rPr>
          <w:sz w:val="30"/>
          <w:szCs w:val="30"/>
          <w:u w:val="single"/>
        </w:rPr>
        <w:t xml:space="preserve"> в 25,0г (фактическое значение), при нормируем значении показателей по ТНПА не допускается наличие </w:t>
      </w:r>
      <w:r w:rsidR="00BB4747" w:rsidRPr="00434CFF">
        <w:rPr>
          <w:sz w:val="30"/>
          <w:szCs w:val="30"/>
          <w:u w:val="single"/>
          <w:lang w:val="en-US"/>
        </w:rPr>
        <w:t>Listeria</w:t>
      </w:r>
      <w:r w:rsidR="00BB4747" w:rsidRPr="00434CFF">
        <w:rPr>
          <w:sz w:val="30"/>
          <w:szCs w:val="30"/>
          <w:u w:val="single"/>
        </w:rPr>
        <w:t xml:space="preserve"> </w:t>
      </w:r>
      <w:r w:rsidR="00BB4747" w:rsidRPr="00434CFF">
        <w:rPr>
          <w:sz w:val="30"/>
          <w:szCs w:val="30"/>
          <w:u w:val="single"/>
          <w:lang w:val="en-US"/>
        </w:rPr>
        <w:t>monocytogenes</w:t>
      </w:r>
      <w:r w:rsidR="00BB4747" w:rsidRPr="00434CFF">
        <w:rPr>
          <w:sz w:val="30"/>
          <w:szCs w:val="30"/>
          <w:u w:val="single"/>
        </w:rPr>
        <w:t xml:space="preserve"> в 25,0г</w:t>
      </w:r>
      <w:r w:rsidRPr="00434CFF">
        <w:rPr>
          <w:b/>
          <w:sz w:val="30"/>
          <w:szCs w:val="30"/>
          <w:u w:val="single"/>
        </w:rPr>
        <w:t xml:space="preserve"> </w:t>
      </w:r>
      <w:r w:rsidRPr="00434CFF">
        <w:rPr>
          <w:sz w:val="30"/>
          <w:szCs w:val="30"/>
          <w:u w:val="single"/>
        </w:rPr>
        <w:t>(протокол</w:t>
      </w:r>
      <w:r w:rsidR="00434CFF">
        <w:rPr>
          <w:sz w:val="30"/>
          <w:szCs w:val="30"/>
          <w:u w:val="single"/>
        </w:rPr>
        <w:t>ы</w:t>
      </w:r>
      <w:r w:rsidRPr="00434CFF">
        <w:rPr>
          <w:sz w:val="30"/>
          <w:szCs w:val="30"/>
          <w:u w:val="single"/>
        </w:rPr>
        <w:t xml:space="preserve"> испытаний УЗ «Могилевский областной центр гигиены и общественного здоровья» от</w:t>
      </w:r>
      <w:r w:rsidR="000B348C" w:rsidRPr="00434CFF">
        <w:rPr>
          <w:sz w:val="30"/>
          <w:szCs w:val="30"/>
          <w:u w:val="single"/>
        </w:rPr>
        <w:t xml:space="preserve"> 11.08.2021 № 1119</w:t>
      </w:r>
      <w:r w:rsidR="00BB4747" w:rsidRPr="00434CFF">
        <w:rPr>
          <w:sz w:val="30"/>
          <w:szCs w:val="30"/>
          <w:u w:val="single"/>
        </w:rPr>
        <w:t xml:space="preserve">, </w:t>
      </w:r>
      <w:r w:rsidR="000B348C" w:rsidRPr="00434CFF">
        <w:rPr>
          <w:sz w:val="30"/>
          <w:szCs w:val="30"/>
          <w:u w:val="single"/>
        </w:rPr>
        <w:t>от 24.08.2021 №1179</w:t>
      </w:r>
      <w:r w:rsidR="00434CFF">
        <w:rPr>
          <w:sz w:val="30"/>
          <w:szCs w:val="30"/>
          <w:u w:val="single"/>
        </w:rPr>
        <w:t xml:space="preserve"> </w:t>
      </w:r>
      <w:r w:rsidR="00BB4747" w:rsidRPr="00434CFF">
        <w:rPr>
          <w:sz w:val="30"/>
          <w:szCs w:val="30"/>
        </w:rPr>
        <w:t>-</w:t>
      </w:r>
      <w:r w:rsidR="00BB4747" w:rsidRPr="00434CFF">
        <w:rPr>
          <w:sz w:val="30"/>
          <w:szCs w:val="30"/>
          <w:u w:val="single"/>
        </w:rPr>
        <w:t xml:space="preserve"> контрольная</w:t>
      </w:r>
      <w:proofErr w:type="gramEnd"/>
      <w:r w:rsidR="00BB4747" w:rsidRPr="00434CFF">
        <w:rPr>
          <w:sz w:val="30"/>
          <w:szCs w:val="30"/>
          <w:u w:val="single"/>
        </w:rPr>
        <w:t xml:space="preserve"> проба</w:t>
      </w:r>
      <w:r w:rsidR="00434CFF">
        <w:rPr>
          <w:sz w:val="30"/>
          <w:szCs w:val="30"/>
          <w:u w:val="single"/>
        </w:rPr>
        <w:t>)</w:t>
      </w:r>
      <w:r w:rsidR="00BB4747" w:rsidRPr="00434CFF">
        <w:rPr>
          <w:sz w:val="30"/>
          <w:szCs w:val="30"/>
          <w:u w:val="single"/>
        </w:rPr>
        <w:t>.</w:t>
      </w:r>
    </w:p>
    <w:p w:rsidR="00B072B9" w:rsidRPr="00951503" w:rsidRDefault="00B072B9" w:rsidP="00B072B9">
      <w:pPr>
        <w:tabs>
          <w:tab w:val="left" w:pos="9639"/>
        </w:tabs>
        <w:jc w:val="center"/>
        <w:rPr>
          <w:rFonts w:eastAsia="Calibri"/>
          <w:spacing w:val="-6"/>
          <w:sz w:val="16"/>
          <w:szCs w:val="16"/>
          <w:lang w:eastAsia="en-US"/>
        </w:rPr>
      </w:pPr>
      <w:proofErr w:type="gramStart"/>
      <w:r w:rsidRPr="00951503">
        <w:rPr>
          <w:rFonts w:eastAsia="Calibri"/>
          <w:spacing w:val="-6"/>
          <w:sz w:val="16"/>
          <w:szCs w:val="16"/>
          <w:lang w:eastAsia="en-US"/>
        </w:rPr>
        <w:t>(наименование и обозначение продукции, ее название, артикул, модель, код ТН ВЭД ЕАЭС, ТНПА (при наличии) и иные сведения о продукции (серийный номер, дата производства), обеспечивающие её идентификацию (с указанием выявленных нарушений санитарно-эпидемиологических и гигиенических требований (показателей), даты и номера протокола лабораторных исследований, количество продукции)</w:t>
      </w:r>
      <w:proofErr w:type="gramEnd"/>
    </w:p>
    <w:p w:rsidR="00983B56" w:rsidRPr="00434CFF" w:rsidRDefault="00B072B9" w:rsidP="00434CFF">
      <w:pPr>
        <w:jc w:val="both"/>
        <w:rPr>
          <w:sz w:val="30"/>
          <w:szCs w:val="30"/>
          <w:u w:val="single"/>
        </w:rPr>
      </w:pPr>
      <w:r w:rsidRPr="00ED42F3">
        <w:rPr>
          <w:rFonts w:eastAsia="Calibri"/>
          <w:spacing w:val="-6"/>
          <w:sz w:val="30"/>
          <w:szCs w:val="30"/>
          <w:lang w:eastAsia="en-US"/>
        </w:rPr>
        <w:t>6. Изготовитель</w:t>
      </w:r>
      <w:r w:rsidRPr="00ED42F3">
        <w:rPr>
          <w:rFonts w:eastAsia="Calibri"/>
          <w:spacing w:val="-6"/>
          <w:sz w:val="30"/>
          <w:szCs w:val="30"/>
          <w:u w:val="single"/>
          <w:lang w:eastAsia="en-US"/>
        </w:rPr>
        <w:t xml:space="preserve">: </w:t>
      </w:r>
      <w:r w:rsidR="00983B56" w:rsidRPr="00434CFF">
        <w:rPr>
          <w:sz w:val="30"/>
          <w:szCs w:val="30"/>
          <w:u w:val="single"/>
        </w:rPr>
        <w:t>ООО ПЭП «</w:t>
      </w:r>
      <w:proofErr w:type="spellStart"/>
      <w:r w:rsidR="00983B56" w:rsidRPr="00434CFF">
        <w:rPr>
          <w:sz w:val="30"/>
          <w:szCs w:val="30"/>
          <w:u w:val="single"/>
        </w:rPr>
        <w:t>Элика</w:t>
      </w:r>
      <w:proofErr w:type="spellEnd"/>
      <w:r w:rsidR="00983B56" w:rsidRPr="00434CFF">
        <w:rPr>
          <w:sz w:val="30"/>
          <w:szCs w:val="30"/>
          <w:u w:val="single"/>
        </w:rPr>
        <w:t xml:space="preserve">», ул. Комарова, 62, </w:t>
      </w:r>
      <w:proofErr w:type="spellStart"/>
      <w:r w:rsidR="00983B56" w:rsidRPr="00434CFF">
        <w:rPr>
          <w:sz w:val="30"/>
          <w:szCs w:val="30"/>
          <w:u w:val="single"/>
        </w:rPr>
        <w:t>с</w:t>
      </w:r>
      <w:proofErr w:type="gramStart"/>
      <w:r w:rsidR="00983B56" w:rsidRPr="00434CFF">
        <w:rPr>
          <w:sz w:val="30"/>
          <w:szCs w:val="30"/>
          <w:u w:val="single"/>
        </w:rPr>
        <w:t>.К</w:t>
      </w:r>
      <w:proofErr w:type="gramEnd"/>
      <w:r w:rsidR="00983B56" w:rsidRPr="00434CFF">
        <w:rPr>
          <w:sz w:val="30"/>
          <w:szCs w:val="30"/>
          <w:u w:val="single"/>
        </w:rPr>
        <w:t>отлярево</w:t>
      </w:r>
      <w:proofErr w:type="spellEnd"/>
      <w:r w:rsidR="00983B56" w:rsidRPr="00434CFF">
        <w:rPr>
          <w:sz w:val="30"/>
          <w:szCs w:val="30"/>
          <w:u w:val="single"/>
        </w:rPr>
        <w:t xml:space="preserve">, </w:t>
      </w:r>
      <w:proofErr w:type="spellStart"/>
      <w:r w:rsidR="00983B56" w:rsidRPr="00434CFF">
        <w:rPr>
          <w:sz w:val="30"/>
          <w:szCs w:val="30"/>
          <w:u w:val="single"/>
        </w:rPr>
        <w:t>Витовский</w:t>
      </w:r>
      <w:proofErr w:type="spellEnd"/>
      <w:r w:rsidR="00983B56" w:rsidRPr="00434CFF">
        <w:rPr>
          <w:sz w:val="30"/>
          <w:szCs w:val="30"/>
          <w:u w:val="single"/>
        </w:rPr>
        <w:t xml:space="preserve"> район, Николаевская область, Украина, 57260. Тел./Факс  (0512) 683633. Поставщик: ООО «ЮГФУД», 19-км  </w:t>
      </w:r>
      <w:proofErr w:type="spellStart"/>
      <w:r w:rsidR="00983B56" w:rsidRPr="00434CFF">
        <w:rPr>
          <w:sz w:val="30"/>
          <w:szCs w:val="30"/>
          <w:u w:val="single"/>
        </w:rPr>
        <w:t>Старокиевской</w:t>
      </w:r>
      <w:proofErr w:type="spellEnd"/>
      <w:r w:rsidR="00983B56" w:rsidRPr="00434CFF">
        <w:rPr>
          <w:sz w:val="30"/>
          <w:szCs w:val="30"/>
          <w:u w:val="single"/>
        </w:rPr>
        <w:t xml:space="preserve"> дороги, </w:t>
      </w:r>
      <w:proofErr w:type="spellStart"/>
      <w:r w:rsidR="00983B56" w:rsidRPr="00434CFF">
        <w:rPr>
          <w:sz w:val="30"/>
          <w:szCs w:val="30"/>
          <w:u w:val="single"/>
        </w:rPr>
        <w:t>г</w:t>
      </w:r>
      <w:proofErr w:type="gramStart"/>
      <w:r w:rsidR="00983B56" w:rsidRPr="00434CFF">
        <w:rPr>
          <w:sz w:val="30"/>
          <w:szCs w:val="30"/>
          <w:u w:val="single"/>
        </w:rPr>
        <w:t>.О</w:t>
      </w:r>
      <w:proofErr w:type="gramEnd"/>
      <w:r w:rsidR="00983B56" w:rsidRPr="00434CFF">
        <w:rPr>
          <w:sz w:val="30"/>
          <w:szCs w:val="30"/>
          <w:u w:val="single"/>
        </w:rPr>
        <w:t>десса</w:t>
      </w:r>
      <w:proofErr w:type="spellEnd"/>
      <w:r w:rsidR="00983B56" w:rsidRPr="00434CFF">
        <w:rPr>
          <w:sz w:val="30"/>
          <w:szCs w:val="30"/>
          <w:u w:val="single"/>
        </w:rPr>
        <w:t xml:space="preserve">, </w:t>
      </w:r>
      <w:proofErr w:type="spellStart"/>
      <w:r w:rsidR="00983B56" w:rsidRPr="00434CFF">
        <w:rPr>
          <w:sz w:val="30"/>
          <w:szCs w:val="30"/>
          <w:u w:val="single"/>
        </w:rPr>
        <w:t>Одеская</w:t>
      </w:r>
      <w:proofErr w:type="spellEnd"/>
      <w:r w:rsidR="00983B56" w:rsidRPr="00434CFF">
        <w:rPr>
          <w:sz w:val="30"/>
          <w:szCs w:val="30"/>
          <w:u w:val="single"/>
        </w:rPr>
        <w:t xml:space="preserve"> область, 65025, Украина. Те</w:t>
      </w:r>
      <w:r w:rsidR="00E46160" w:rsidRPr="00434CFF">
        <w:rPr>
          <w:sz w:val="30"/>
          <w:szCs w:val="30"/>
          <w:u w:val="single"/>
        </w:rPr>
        <w:t xml:space="preserve">л.: (+380482) 30-53-15. </w:t>
      </w:r>
      <w:r w:rsidR="00983B56" w:rsidRPr="00434CFF">
        <w:rPr>
          <w:sz w:val="30"/>
          <w:szCs w:val="30"/>
          <w:u w:val="single"/>
        </w:rPr>
        <w:t xml:space="preserve">Импортер и </w:t>
      </w:r>
      <w:proofErr w:type="gramStart"/>
      <w:r w:rsidR="00983B56" w:rsidRPr="00434CFF">
        <w:rPr>
          <w:sz w:val="30"/>
          <w:szCs w:val="30"/>
          <w:u w:val="single"/>
        </w:rPr>
        <w:t>организаци</w:t>
      </w:r>
      <w:r w:rsidR="00C1100A" w:rsidRPr="00434CFF">
        <w:rPr>
          <w:sz w:val="30"/>
          <w:szCs w:val="30"/>
          <w:u w:val="single"/>
        </w:rPr>
        <w:t>я</w:t>
      </w:r>
      <w:proofErr w:type="gramEnd"/>
      <w:r w:rsidR="00C1100A" w:rsidRPr="00434CFF">
        <w:rPr>
          <w:sz w:val="30"/>
          <w:szCs w:val="30"/>
          <w:u w:val="single"/>
        </w:rPr>
        <w:t xml:space="preserve"> уполномоченная на принятие пре</w:t>
      </w:r>
      <w:r w:rsidR="00983B56" w:rsidRPr="00434CFF">
        <w:rPr>
          <w:sz w:val="30"/>
          <w:szCs w:val="30"/>
          <w:u w:val="single"/>
        </w:rPr>
        <w:t xml:space="preserve">тензий в Республике Беларусь: СП «Санта </w:t>
      </w:r>
      <w:proofErr w:type="spellStart"/>
      <w:r w:rsidR="00983B56" w:rsidRPr="00434CFF">
        <w:rPr>
          <w:sz w:val="30"/>
          <w:szCs w:val="30"/>
          <w:u w:val="single"/>
        </w:rPr>
        <w:t>Импэкс</w:t>
      </w:r>
      <w:proofErr w:type="spellEnd"/>
      <w:r w:rsidR="00983B56" w:rsidRPr="00434CFF">
        <w:rPr>
          <w:sz w:val="30"/>
          <w:szCs w:val="30"/>
          <w:u w:val="single"/>
        </w:rPr>
        <w:t xml:space="preserve"> Брест», ООО Республика Беларусь, 224004, г. Брест, ул. Катин Бор  106А. тел./факс +375 (162) 29-91- 10, факс: (0162) 29- 91- 19.  </w:t>
      </w:r>
    </w:p>
    <w:p w:rsidR="00B072B9" w:rsidRPr="00ED42F3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r w:rsidRPr="00ED42F3">
        <w:rPr>
          <w:rFonts w:eastAsia="Calibri"/>
          <w:spacing w:val="-6"/>
          <w:sz w:val="18"/>
          <w:szCs w:val="18"/>
          <w:lang w:eastAsia="en-US"/>
        </w:rPr>
        <w:t xml:space="preserve">(полное наименование изготовителя (уполномоченного изготовителем лица, импортера) продукции, которое указано в маркировке продукции и документах, подтверждающих качество и безопасность, его место нахождения (адрес юридического лица или адрес места жительства индивидуального предпринимателя) и адрес (адреса) места осуществления деятельности </w:t>
      </w:r>
      <w:r w:rsidRPr="00ED42F3">
        <w:rPr>
          <w:rFonts w:eastAsia="Calibri"/>
          <w:spacing w:val="-6"/>
          <w:sz w:val="18"/>
          <w:szCs w:val="18"/>
          <w:lang w:eastAsia="en-US"/>
        </w:rPr>
        <w:br/>
        <w:t>(в случае если адреса различаются))</w:t>
      </w:r>
    </w:p>
    <w:p w:rsidR="00983B56" w:rsidRPr="00434CFF" w:rsidRDefault="00B072B9" w:rsidP="00434CFF">
      <w:pPr>
        <w:jc w:val="both"/>
        <w:rPr>
          <w:sz w:val="30"/>
          <w:szCs w:val="30"/>
          <w:u w:val="single"/>
        </w:rPr>
      </w:pPr>
      <w:r w:rsidRPr="00ED42F3">
        <w:rPr>
          <w:rFonts w:eastAsia="Calibri"/>
          <w:spacing w:val="-6"/>
          <w:sz w:val="30"/>
          <w:lang w:eastAsia="en-US"/>
        </w:rPr>
        <w:t xml:space="preserve">7. Регистрационный номер и срок действия документа, подтверждающего качество и безопасность продукции -  </w:t>
      </w:r>
      <w:proofErr w:type="spellStart"/>
      <w:r w:rsidR="00983B56" w:rsidRPr="00434CFF">
        <w:rPr>
          <w:sz w:val="30"/>
          <w:szCs w:val="30"/>
          <w:u w:val="single"/>
        </w:rPr>
        <w:t>УКиБ</w:t>
      </w:r>
      <w:proofErr w:type="spellEnd"/>
      <w:r w:rsidR="00983B56" w:rsidRPr="00434CFF">
        <w:rPr>
          <w:sz w:val="30"/>
          <w:szCs w:val="30"/>
          <w:u w:val="single"/>
        </w:rPr>
        <w:t xml:space="preserve"> № 726 от 02.07.2021 по 25.12. 2021. Выдан: СП «Санта </w:t>
      </w:r>
      <w:proofErr w:type="spellStart"/>
      <w:r w:rsidR="00983B56" w:rsidRPr="00434CFF">
        <w:rPr>
          <w:sz w:val="30"/>
          <w:szCs w:val="30"/>
          <w:u w:val="single"/>
        </w:rPr>
        <w:t>Импэкс</w:t>
      </w:r>
      <w:proofErr w:type="spellEnd"/>
      <w:r w:rsidR="00983B56" w:rsidRPr="00434CFF">
        <w:rPr>
          <w:sz w:val="30"/>
          <w:szCs w:val="30"/>
          <w:u w:val="single"/>
        </w:rPr>
        <w:t xml:space="preserve"> Брест» ООО ул. Катин Бор 106А. 224025 </w:t>
      </w:r>
      <w:proofErr w:type="spellStart"/>
      <w:r w:rsidR="00983B56" w:rsidRPr="00434CFF">
        <w:rPr>
          <w:sz w:val="30"/>
          <w:szCs w:val="30"/>
          <w:u w:val="single"/>
        </w:rPr>
        <w:t>г</w:t>
      </w:r>
      <w:proofErr w:type="gramStart"/>
      <w:r w:rsidR="00983B56" w:rsidRPr="00434CFF">
        <w:rPr>
          <w:sz w:val="30"/>
          <w:szCs w:val="30"/>
          <w:u w:val="single"/>
        </w:rPr>
        <w:t>.Б</w:t>
      </w:r>
      <w:proofErr w:type="gramEnd"/>
      <w:r w:rsidR="00983B56" w:rsidRPr="00434CFF">
        <w:rPr>
          <w:sz w:val="30"/>
          <w:szCs w:val="30"/>
          <w:u w:val="single"/>
        </w:rPr>
        <w:t>рест</w:t>
      </w:r>
      <w:proofErr w:type="spellEnd"/>
      <w:r w:rsidR="00983B56" w:rsidRPr="00434CFF">
        <w:rPr>
          <w:sz w:val="30"/>
          <w:szCs w:val="30"/>
          <w:u w:val="single"/>
        </w:rPr>
        <w:t xml:space="preserve"> (162)29-91-10. Декларация ЕАЭС № </w:t>
      </w:r>
      <w:r w:rsidR="00983B56" w:rsidRPr="00434CFF">
        <w:rPr>
          <w:sz w:val="30"/>
          <w:szCs w:val="30"/>
          <w:u w:val="single"/>
          <w:lang w:val="en-US"/>
        </w:rPr>
        <w:t>BY</w:t>
      </w:r>
      <w:r w:rsidR="00983B56" w:rsidRPr="00434CFF">
        <w:rPr>
          <w:sz w:val="30"/>
          <w:szCs w:val="30"/>
          <w:u w:val="single"/>
        </w:rPr>
        <w:t xml:space="preserve">/112.11.02.ТР034 107.01.01551 с 02.07.2021 по 24.12.2021. </w:t>
      </w:r>
      <w:proofErr w:type="gramStart"/>
      <w:r w:rsidR="00983B56" w:rsidRPr="00434CFF">
        <w:rPr>
          <w:sz w:val="30"/>
          <w:szCs w:val="30"/>
          <w:u w:val="single"/>
        </w:rPr>
        <w:t>Принят</w:t>
      </w:r>
      <w:proofErr w:type="gramEnd"/>
      <w:r w:rsidR="00983B56" w:rsidRPr="00434CFF">
        <w:rPr>
          <w:sz w:val="30"/>
          <w:szCs w:val="30"/>
          <w:u w:val="single"/>
        </w:rPr>
        <w:t xml:space="preserve">: СП «Санта </w:t>
      </w:r>
      <w:proofErr w:type="spellStart"/>
      <w:r w:rsidR="00983B56" w:rsidRPr="00434CFF">
        <w:rPr>
          <w:sz w:val="30"/>
          <w:szCs w:val="30"/>
          <w:u w:val="single"/>
        </w:rPr>
        <w:t>Импэкс</w:t>
      </w:r>
      <w:proofErr w:type="spellEnd"/>
      <w:r w:rsidR="00983B56" w:rsidRPr="00434CFF">
        <w:rPr>
          <w:sz w:val="30"/>
          <w:szCs w:val="30"/>
          <w:u w:val="single"/>
        </w:rPr>
        <w:t xml:space="preserve"> Брест» ООО ул. Катин Бор 106А. 224025 </w:t>
      </w:r>
      <w:proofErr w:type="spellStart"/>
      <w:r w:rsidR="00983B56" w:rsidRPr="00434CFF">
        <w:rPr>
          <w:sz w:val="30"/>
          <w:szCs w:val="30"/>
          <w:u w:val="single"/>
        </w:rPr>
        <w:t>г</w:t>
      </w:r>
      <w:proofErr w:type="gramStart"/>
      <w:r w:rsidR="00983B56" w:rsidRPr="00434CFF">
        <w:rPr>
          <w:sz w:val="30"/>
          <w:szCs w:val="30"/>
          <w:u w:val="single"/>
        </w:rPr>
        <w:t>.Б</w:t>
      </w:r>
      <w:proofErr w:type="gramEnd"/>
      <w:r w:rsidR="00983B56" w:rsidRPr="00434CFF">
        <w:rPr>
          <w:sz w:val="30"/>
          <w:szCs w:val="30"/>
          <w:u w:val="single"/>
        </w:rPr>
        <w:t>рест</w:t>
      </w:r>
      <w:proofErr w:type="spellEnd"/>
      <w:r w:rsidR="00983B56" w:rsidRPr="00434CFF">
        <w:rPr>
          <w:sz w:val="30"/>
          <w:szCs w:val="30"/>
          <w:u w:val="single"/>
        </w:rPr>
        <w:t xml:space="preserve"> ;</w:t>
      </w:r>
    </w:p>
    <w:p w:rsidR="00B072B9" w:rsidRPr="00951503" w:rsidRDefault="00983B56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51503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="00B072B9" w:rsidRPr="00951503">
        <w:rPr>
          <w:rFonts w:eastAsia="Calibri"/>
          <w:spacing w:val="-6"/>
          <w:sz w:val="18"/>
          <w:szCs w:val="18"/>
          <w:lang w:eastAsia="en-US"/>
        </w:rPr>
        <w:t xml:space="preserve">(регистрационный номер и срок действия свидетельства о государственной регистрации, санитарно-гигиенического заключения, сертификата соответствия, декларации о соответствии, ветеринарного </w:t>
      </w:r>
      <w:proofErr w:type="spellStart"/>
      <w:r w:rsidR="00B072B9" w:rsidRPr="00951503">
        <w:rPr>
          <w:rFonts w:eastAsia="Calibri"/>
          <w:spacing w:val="-6"/>
          <w:sz w:val="18"/>
          <w:szCs w:val="18"/>
          <w:lang w:eastAsia="en-US"/>
        </w:rPr>
        <w:t>сертификатастрана</w:t>
      </w:r>
      <w:proofErr w:type="spellEnd"/>
      <w:r w:rsidR="00B072B9" w:rsidRPr="00951503">
        <w:rPr>
          <w:rFonts w:eastAsia="Calibri"/>
          <w:spacing w:val="-6"/>
          <w:sz w:val="18"/>
          <w:szCs w:val="18"/>
          <w:lang w:eastAsia="en-US"/>
        </w:rPr>
        <w:t>, наименование органа по сертификации, регистрационный номер аттестата по аккредитации)</w:t>
      </w:r>
    </w:p>
    <w:p w:rsidR="00A1741C" w:rsidRPr="004A1092" w:rsidRDefault="00B072B9" w:rsidP="00A12B7B">
      <w:pPr>
        <w:tabs>
          <w:tab w:val="left" w:pos="9639"/>
        </w:tabs>
        <w:jc w:val="both"/>
        <w:rPr>
          <w:rFonts w:eastAsia="Calibri"/>
          <w:spacing w:val="-6"/>
          <w:sz w:val="30"/>
          <w:u w:val="single"/>
          <w:lang w:eastAsia="en-US"/>
        </w:rPr>
      </w:pPr>
      <w:r w:rsidRPr="00951503">
        <w:rPr>
          <w:rFonts w:eastAsia="Calibri"/>
          <w:spacing w:val="-6"/>
          <w:sz w:val="30"/>
          <w:lang w:eastAsia="en-US"/>
        </w:rPr>
        <w:lastRenderedPageBreak/>
        <w:t>8. </w:t>
      </w:r>
      <w:r w:rsidRPr="004A1092">
        <w:rPr>
          <w:rFonts w:eastAsia="Calibri"/>
          <w:spacing w:val="-6"/>
          <w:sz w:val="30"/>
          <w:lang w:eastAsia="en-US"/>
        </w:rPr>
        <w:t>Принятые меры</w:t>
      </w:r>
      <w:r w:rsidR="004A1092" w:rsidRPr="004A1092">
        <w:rPr>
          <w:rFonts w:eastAsia="Calibri"/>
          <w:spacing w:val="-6"/>
          <w:sz w:val="30"/>
          <w:lang w:eastAsia="en-US"/>
        </w:rPr>
        <w:t>:</w:t>
      </w:r>
      <w:r w:rsidRPr="004A1092">
        <w:rPr>
          <w:rFonts w:eastAsia="Calibri"/>
          <w:spacing w:val="-6"/>
          <w:sz w:val="30"/>
          <w:lang w:eastAsia="en-US"/>
        </w:rPr>
        <w:t xml:space="preserve"> </w:t>
      </w:r>
      <w:r w:rsidR="004A1092">
        <w:rPr>
          <w:rFonts w:eastAsia="Calibri"/>
          <w:spacing w:val="-6"/>
          <w:sz w:val="30"/>
          <w:lang w:eastAsia="en-US"/>
        </w:rPr>
        <w:t>требование о приостановлении  (запрете) реализации товаров не выносилось в связи с отсутствием продукции в реализации на момент завершения лабораторных испытаний.</w:t>
      </w:r>
    </w:p>
    <w:p w:rsidR="00B072B9" w:rsidRDefault="00B072B9" w:rsidP="00B072B9">
      <w:pPr>
        <w:tabs>
          <w:tab w:val="left" w:pos="9639"/>
        </w:tabs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51503">
        <w:rPr>
          <w:rFonts w:eastAsia="Calibri"/>
          <w:spacing w:val="-6"/>
          <w:sz w:val="18"/>
          <w:szCs w:val="18"/>
          <w:lang w:eastAsia="en-US"/>
        </w:rPr>
        <w:t xml:space="preserve">(информация о принятых мерах с приложением копий документов, в том числе </w:t>
      </w:r>
      <w:r w:rsidRPr="00951503">
        <w:rPr>
          <w:rFonts w:eastAsia="Calibri"/>
          <w:sz w:val="18"/>
          <w:szCs w:val="18"/>
          <w:lang w:eastAsia="en-US"/>
        </w:rPr>
        <w:t>копии протокола лабораторных исследований, акта отбора проб, этикеток, товаросопроводительных документов, а также копии иных документов, послуживших основанием для принятия мер</w:t>
      </w:r>
      <w:r w:rsidRPr="00951503">
        <w:rPr>
          <w:rFonts w:eastAsia="Calibri"/>
          <w:spacing w:val="-6"/>
          <w:sz w:val="18"/>
          <w:szCs w:val="18"/>
          <w:lang w:eastAsia="en-US"/>
        </w:rPr>
        <w:t>)</w:t>
      </w:r>
    </w:p>
    <w:p w:rsidR="00ED42F3" w:rsidRDefault="00B072B9" w:rsidP="00ED42F3">
      <w:pPr>
        <w:tabs>
          <w:tab w:val="left" w:pos="9639"/>
        </w:tabs>
        <w:jc w:val="both"/>
        <w:rPr>
          <w:rFonts w:eastAsia="Calibri"/>
          <w:spacing w:val="-6"/>
          <w:sz w:val="30"/>
          <w:lang w:eastAsia="en-US"/>
        </w:rPr>
      </w:pPr>
      <w:r w:rsidRPr="00951503">
        <w:rPr>
          <w:rFonts w:eastAsia="Calibri"/>
          <w:spacing w:val="-6"/>
          <w:sz w:val="30"/>
          <w:lang w:eastAsia="en-US"/>
        </w:rPr>
        <w:t xml:space="preserve">9. Дополнительная информация: </w:t>
      </w:r>
      <w:r w:rsidRPr="00951503">
        <w:rPr>
          <w:rFonts w:eastAsia="Calibri"/>
          <w:spacing w:val="-6"/>
          <w:sz w:val="30"/>
          <w:u w:val="single"/>
          <w:lang w:eastAsia="en-US"/>
        </w:rPr>
        <w:t xml:space="preserve">направлены информационные письма в адрес главных врачей областных </w:t>
      </w:r>
      <w:proofErr w:type="spellStart"/>
      <w:r w:rsidRPr="00951503">
        <w:rPr>
          <w:rFonts w:eastAsia="Calibri"/>
          <w:spacing w:val="-6"/>
          <w:sz w:val="30"/>
          <w:u w:val="single"/>
          <w:lang w:eastAsia="en-US"/>
        </w:rPr>
        <w:t>ЦГЭиОЗ</w:t>
      </w:r>
      <w:proofErr w:type="spellEnd"/>
      <w:r>
        <w:rPr>
          <w:rFonts w:eastAsia="Calibri"/>
          <w:spacing w:val="-6"/>
          <w:sz w:val="30"/>
          <w:u w:val="single"/>
          <w:lang w:eastAsia="en-US"/>
        </w:rPr>
        <w:t>, ГУ «Минс</w:t>
      </w:r>
      <w:r w:rsidR="004A1092">
        <w:rPr>
          <w:rFonts w:eastAsia="Calibri"/>
          <w:spacing w:val="-6"/>
          <w:sz w:val="30"/>
          <w:u w:val="single"/>
          <w:lang w:eastAsia="en-US"/>
        </w:rPr>
        <w:t xml:space="preserve">кий </w:t>
      </w:r>
      <w:proofErr w:type="spellStart"/>
      <w:r w:rsidR="004A1092">
        <w:rPr>
          <w:rFonts w:eastAsia="Calibri"/>
          <w:spacing w:val="-6"/>
          <w:sz w:val="30"/>
          <w:u w:val="single"/>
          <w:lang w:eastAsia="en-US"/>
        </w:rPr>
        <w:t>горЦГЭ</w:t>
      </w:r>
      <w:proofErr w:type="spellEnd"/>
      <w:r w:rsidR="004A1092">
        <w:rPr>
          <w:rFonts w:eastAsia="Calibri"/>
          <w:spacing w:val="-6"/>
          <w:sz w:val="30"/>
          <w:u w:val="single"/>
          <w:lang w:eastAsia="en-US"/>
        </w:rPr>
        <w:t xml:space="preserve">», УЗ «Могилевский </w:t>
      </w:r>
      <w:r w:rsidR="00A12B7B">
        <w:rPr>
          <w:rFonts w:eastAsia="Calibri"/>
          <w:spacing w:val="-6"/>
          <w:sz w:val="30"/>
          <w:u w:val="single"/>
          <w:lang w:eastAsia="en-US"/>
        </w:rPr>
        <w:t>зональный центр гигиены и эпидемиологии»</w:t>
      </w:r>
      <w:r w:rsidR="004A1092">
        <w:rPr>
          <w:rFonts w:eastAsia="Calibri"/>
          <w:spacing w:val="-6"/>
          <w:sz w:val="30"/>
          <w:u w:val="single"/>
          <w:lang w:eastAsia="en-US"/>
        </w:rPr>
        <w:t xml:space="preserve">                                                                                                                      </w:t>
      </w:r>
      <w:r>
        <w:rPr>
          <w:rFonts w:eastAsia="Calibri"/>
          <w:spacing w:val="-6"/>
          <w:sz w:val="30"/>
          <w:u w:val="single"/>
          <w:lang w:eastAsia="en-US"/>
        </w:rPr>
        <w:t xml:space="preserve"> (по месту расположения грузоотправителя</w:t>
      </w:r>
      <w:r w:rsidRPr="00434CFF">
        <w:rPr>
          <w:rFonts w:eastAsia="Calibri"/>
          <w:spacing w:val="-6"/>
          <w:sz w:val="30"/>
          <w:szCs w:val="30"/>
          <w:u w:val="single"/>
          <w:lang w:eastAsia="en-US"/>
        </w:rPr>
        <w:t xml:space="preserve">); </w:t>
      </w:r>
      <w:r w:rsidR="00434CFF" w:rsidRPr="00434CFF">
        <w:rPr>
          <w:sz w:val="30"/>
          <w:szCs w:val="30"/>
          <w:u w:val="single"/>
        </w:rPr>
        <w:t xml:space="preserve">ГУ «Брестский </w:t>
      </w:r>
      <w:proofErr w:type="spellStart"/>
      <w:r w:rsidR="00434CFF" w:rsidRPr="00434CFF">
        <w:rPr>
          <w:sz w:val="30"/>
          <w:szCs w:val="30"/>
          <w:u w:val="single"/>
        </w:rPr>
        <w:t>зонЦГЭ</w:t>
      </w:r>
      <w:proofErr w:type="spellEnd"/>
      <w:r w:rsidR="00434CFF" w:rsidRPr="00434CFF">
        <w:rPr>
          <w:sz w:val="30"/>
          <w:szCs w:val="30"/>
          <w:u w:val="single"/>
        </w:rPr>
        <w:t>» (учреждение по месту нахождения импортера)</w:t>
      </w:r>
      <w:r w:rsidR="00434CFF">
        <w:rPr>
          <w:sz w:val="30"/>
          <w:szCs w:val="30"/>
          <w:u w:val="single"/>
        </w:rPr>
        <w:t xml:space="preserve">; </w:t>
      </w:r>
      <w:r w:rsidRPr="00434CFF">
        <w:rPr>
          <w:rFonts w:eastAsia="Calibri"/>
          <w:spacing w:val="-6"/>
          <w:sz w:val="30"/>
          <w:szCs w:val="30"/>
          <w:u w:val="single"/>
          <w:lang w:eastAsia="en-US"/>
        </w:rPr>
        <w:t>отдела</w:t>
      </w:r>
      <w:r w:rsidRPr="00951503">
        <w:rPr>
          <w:rFonts w:eastAsia="Calibri"/>
          <w:spacing w:val="-6"/>
          <w:sz w:val="30"/>
          <w:u w:val="single"/>
          <w:lang w:eastAsia="en-US"/>
        </w:rPr>
        <w:t xml:space="preserve"> экономик</w:t>
      </w:r>
      <w:r w:rsidR="008C12FB">
        <w:rPr>
          <w:rFonts w:eastAsia="Calibri"/>
          <w:spacing w:val="-6"/>
          <w:sz w:val="30"/>
          <w:u w:val="single"/>
          <w:lang w:eastAsia="en-US"/>
        </w:rPr>
        <w:t>и Краснопольского</w:t>
      </w:r>
      <w:r w:rsidRPr="00951503">
        <w:rPr>
          <w:rFonts w:eastAsia="Calibri"/>
          <w:spacing w:val="-6"/>
          <w:sz w:val="30"/>
          <w:u w:val="single"/>
          <w:lang w:eastAsia="en-US"/>
        </w:rPr>
        <w:t xml:space="preserve"> райисполкома, информация разм</w:t>
      </w:r>
      <w:r w:rsidR="008C12FB">
        <w:rPr>
          <w:rFonts w:eastAsia="Calibri"/>
          <w:spacing w:val="-6"/>
          <w:sz w:val="30"/>
          <w:u w:val="single"/>
          <w:lang w:eastAsia="en-US"/>
        </w:rPr>
        <w:t>ещена на сайте УЗ «Краснопольский</w:t>
      </w:r>
      <w:r w:rsidRPr="00951503">
        <w:rPr>
          <w:rFonts w:eastAsia="Calibri"/>
          <w:spacing w:val="-6"/>
          <w:sz w:val="30"/>
          <w:u w:val="single"/>
          <w:lang w:eastAsia="en-US"/>
        </w:rPr>
        <w:t xml:space="preserve"> райЦГЭ»</w:t>
      </w:r>
      <w:r w:rsidRPr="00951503">
        <w:rPr>
          <w:rFonts w:eastAsia="Calibri"/>
          <w:spacing w:val="-6"/>
          <w:sz w:val="30"/>
          <w:lang w:eastAsia="en-US"/>
        </w:rPr>
        <w:t>.</w:t>
      </w:r>
      <w:r w:rsidR="0069304D">
        <w:rPr>
          <w:rFonts w:eastAsia="Calibri"/>
          <w:spacing w:val="-6"/>
          <w:sz w:val="30"/>
          <w:lang w:eastAsia="en-US"/>
        </w:rPr>
        <w:t xml:space="preserve"> </w:t>
      </w:r>
      <w:r w:rsidR="005B678E">
        <w:rPr>
          <w:rFonts w:eastAsia="Calibri"/>
          <w:spacing w:val="-6"/>
          <w:sz w:val="30"/>
          <w:lang w:eastAsia="en-US"/>
        </w:rPr>
        <w:t xml:space="preserve">    </w:t>
      </w:r>
      <w:r w:rsidR="00ED42F3" w:rsidRPr="00951503">
        <w:rPr>
          <w:rFonts w:eastAsia="Calibri"/>
          <w:spacing w:val="-6"/>
          <w:sz w:val="30"/>
          <w:lang w:eastAsia="en-US"/>
        </w:rPr>
        <w:t>При  проведении мероприятия технического (технологического, поверочного)  харак</w:t>
      </w:r>
      <w:r w:rsidR="005B678E">
        <w:rPr>
          <w:rFonts w:eastAsia="Calibri"/>
          <w:spacing w:val="-6"/>
          <w:sz w:val="30"/>
          <w:lang w:eastAsia="en-US"/>
        </w:rPr>
        <w:t>тера по отбору проб пищевой продукции в магазине «Родны кут»№7 Краснопольского райПО</w:t>
      </w:r>
      <w:r w:rsidR="00ED42F3" w:rsidRPr="00951503">
        <w:rPr>
          <w:rFonts w:eastAsia="Calibri"/>
          <w:spacing w:val="-6"/>
          <w:sz w:val="30"/>
          <w:lang w:eastAsia="en-US"/>
        </w:rPr>
        <w:t>,  расположенном</w:t>
      </w:r>
      <w:r w:rsidR="00ED42F3">
        <w:rPr>
          <w:rFonts w:eastAsia="Calibri"/>
          <w:spacing w:val="-6"/>
          <w:sz w:val="30"/>
          <w:lang w:eastAsia="en-US"/>
        </w:rPr>
        <w:t xml:space="preserve"> </w:t>
      </w:r>
      <w:r w:rsidR="005B678E">
        <w:rPr>
          <w:rFonts w:eastAsia="Calibri"/>
          <w:spacing w:val="-6"/>
          <w:sz w:val="30"/>
          <w:lang w:eastAsia="en-US"/>
        </w:rPr>
        <w:t>по адресу: Могилевская обл., Краснопольский район</w:t>
      </w:r>
      <w:r w:rsidR="00ED42F3">
        <w:rPr>
          <w:rFonts w:eastAsia="Calibri"/>
          <w:spacing w:val="-6"/>
          <w:sz w:val="30"/>
          <w:lang w:eastAsia="en-US"/>
        </w:rPr>
        <w:t xml:space="preserve">, </w:t>
      </w:r>
      <w:r w:rsidR="005B678E">
        <w:rPr>
          <w:rFonts w:eastAsia="Calibri"/>
          <w:spacing w:val="-6"/>
          <w:sz w:val="30"/>
          <w:lang w:eastAsia="en-US"/>
        </w:rPr>
        <w:t xml:space="preserve"> </w:t>
      </w:r>
      <w:proofErr w:type="spellStart"/>
      <w:r w:rsidR="005B678E">
        <w:rPr>
          <w:rFonts w:eastAsia="Calibri"/>
          <w:spacing w:val="-6"/>
          <w:sz w:val="30"/>
          <w:lang w:eastAsia="en-US"/>
        </w:rPr>
        <w:t>аг</w:t>
      </w:r>
      <w:proofErr w:type="gramStart"/>
      <w:r w:rsidR="005B678E">
        <w:rPr>
          <w:rFonts w:eastAsia="Calibri"/>
          <w:spacing w:val="-6"/>
          <w:sz w:val="30"/>
          <w:lang w:eastAsia="en-US"/>
        </w:rPr>
        <w:t>.Т</w:t>
      </w:r>
      <w:proofErr w:type="gramEnd"/>
      <w:r w:rsidR="005B678E">
        <w:rPr>
          <w:rFonts w:eastAsia="Calibri"/>
          <w:spacing w:val="-6"/>
          <w:sz w:val="30"/>
          <w:lang w:eastAsia="en-US"/>
        </w:rPr>
        <w:t>урья</w:t>
      </w:r>
      <w:proofErr w:type="spellEnd"/>
      <w:r w:rsidR="005B678E">
        <w:rPr>
          <w:rFonts w:eastAsia="Calibri"/>
          <w:spacing w:val="-6"/>
          <w:sz w:val="30"/>
          <w:lang w:eastAsia="en-US"/>
        </w:rPr>
        <w:t>, ул. Центральная</w:t>
      </w:r>
      <w:r w:rsidR="00ED42F3">
        <w:rPr>
          <w:rFonts w:eastAsia="Calibri"/>
          <w:spacing w:val="-6"/>
          <w:sz w:val="30"/>
          <w:lang w:eastAsia="en-US"/>
        </w:rPr>
        <w:t xml:space="preserve">, </w:t>
      </w:r>
      <w:r w:rsidR="005B678E">
        <w:rPr>
          <w:rFonts w:eastAsia="Calibri"/>
          <w:spacing w:val="-6"/>
          <w:sz w:val="30"/>
          <w:lang w:eastAsia="en-US"/>
        </w:rPr>
        <w:t>9</w:t>
      </w:r>
      <w:r w:rsidR="00ED42F3">
        <w:rPr>
          <w:rFonts w:eastAsia="Calibri"/>
          <w:spacing w:val="-6"/>
          <w:sz w:val="30"/>
          <w:lang w:eastAsia="en-US"/>
        </w:rPr>
        <w:t>1</w:t>
      </w:r>
      <w:r w:rsidR="00ED42F3" w:rsidRPr="00951503">
        <w:rPr>
          <w:rFonts w:eastAsia="Calibri"/>
          <w:spacing w:val="-6"/>
          <w:sz w:val="30"/>
          <w:lang w:eastAsia="en-US"/>
        </w:rPr>
        <w:t xml:space="preserve">, </w:t>
      </w:r>
      <w:r w:rsidR="00ED42F3">
        <w:rPr>
          <w:rFonts w:eastAsia="Calibri"/>
          <w:spacing w:val="-6"/>
          <w:sz w:val="30"/>
          <w:lang w:eastAsia="en-US"/>
        </w:rPr>
        <w:t>специалистами УЗ «Краснопольский</w:t>
      </w:r>
      <w:r w:rsidR="00ED42F3" w:rsidRPr="00951503">
        <w:rPr>
          <w:rFonts w:eastAsia="Calibri"/>
          <w:spacing w:val="-6"/>
          <w:sz w:val="30"/>
          <w:lang w:eastAsia="en-US"/>
        </w:rPr>
        <w:t xml:space="preserve"> райЦГЭ» проведена идентификация продукции, проверка соответствия информации, содержащейся на маркировке, представленным на продукцию документам, подтверждающим качество и безопасность; проверка соответствия фактических условий хранения  продукции заявленным параметрам, указанным в сопроводительных документах и на маркировке;  оценка документов, обеспечивающих прослеживаемость продукции. </w:t>
      </w:r>
      <w:r w:rsidR="005B678E">
        <w:rPr>
          <w:rFonts w:eastAsia="Calibri"/>
          <w:spacing w:val="-6"/>
          <w:sz w:val="30"/>
          <w:lang w:eastAsia="en-US"/>
        </w:rPr>
        <w:t>На объекте оставлена контрольная проба.</w:t>
      </w:r>
    </w:p>
    <w:p w:rsidR="00ED42F3" w:rsidRPr="005B678E" w:rsidRDefault="00ED42F3" w:rsidP="00434CFF">
      <w:pPr>
        <w:jc w:val="both"/>
        <w:rPr>
          <w:sz w:val="28"/>
          <w:szCs w:val="28"/>
        </w:rPr>
      </w:pPr>
      <w:r w:rsidRPr="00811816">
        <w:rPr>
          <w:rFonts w:eastAsia="Calibri"/>
          <w:spacing w:val="-6"/>
          <w:sz w:val="30"/>
          <w:lang w:eastAsia="en-US"/>
        </w:rPr>
        <w:t xml:space="preserve">     </w:t>
      </w:r>
      <w:r>
        <w:rPr>
          <w:rFonts w:eastAsia="Calibri"/>
          <w:spacing w:val="-6"/>
          <w:sz w:val="30"/>
          <w:lang w:eastAsia="en-US"/>
        </w:rPr>
        <w:t>П</w:t>
      </w:r>
      <w:r w:rsidRPr="00811816">
        <w:rPr>
          <w:rFonts w:eastAsia="Calibri"/>
          <w:spacing w:val="-6"/>
          <w:sz w:val="30"/>
          <w:lang w:eastAsia="en-US"/>
        </w:rPr>
        <w:t>роведен сбор и анализ представленных доказательных материалов, имеющих отношение к обращению данной продукции, а именно:</w:t>
      </w:r>
      <w:r w:rsidR="005B678E" w:rsidRPr="005B678E">
        <w:rPr>
          <w:sz w:val="28"/>
          <w:szCs w:val="28"/>
          <w:u w:val="single"/>
        </w:rPr>
        <w:t xml:space="preserve"> </w:t>
      </w:r>
      <w:r w:rsidR="005B678E" w:rsidRPr="005B678E">
        <w:rPr>
          <w:sz w:val="28"/>
          <w:szCs w:val="28"/>
        </w:rPr>
        <w:t xml:space="preserve">удостоверение качества и безопасности  № 726 от 02.07.2021 по 25.12. 2021. Выдано: СП «Санта </w:t>
      </w:r>
      <w:proofErr w:type="spellStart"/>
      <w:r w:rsidR="005B678E" w:rsidRPr="005B678E">
        <w:rPr>
          <w:sz w:val="28"/>
          <w:szCs w:val="28"/>
        </w:rPr>
        <w:t>Импэкс</w:t>
      </w:r>
      <w:proofErr w:type="spellEnd"/>
      <w:r w:rsidR="005B678E" w:rsidRPr="005B678E">
        <w:rPr>
          <w:sz w:val="28"/>
          <w:szCs w:val="28"/>
        </w:rPr>
        <w:t xml:space="preserve"> Брест» ООО ул. Катин Бор 106А. 224025 </w:t>
      </w:r>
      <w:proofErr w:type="spellStart"/>
      <w:r w:rsidR="005B678E" w:rsidRPr="005B678E">
        <w:rPr>
          <w:sz w:val="28"/>
          <w:szCs w:val="28"/>
        </w:rPr>
        <w:t>г</w:t>
      </w:r>
      <w:proofErr w:type="gramStart"/>
      <w:r w:rsidR="005B678E" w:rsidRPr="005B678E">
        <w:rPr>
          <w:sz w:val="28"/>
          <w:szCs w:val="28"/>
        </w:rPr>
        <w:t>.Б</w:t>
      </w:r>
      <w:proofErr w:type="gramEnd"/>
      <w:r w:rsidR="005B678E" w:rsidRPr="005B678E">
        <w:rPr>
          <w:sz w:val="28"/>
          <w:szCs w:val="28"/>
        </w:rPr>
        <w:t>рест</w:t>
      </w:r>
      <w:proofErr w:type="spellEnd"/>
      <w:r w:rsidR="005B678E" w:rsidRPr="005B678E">
        <w:rPr>
          <w:sz w:val="28"/>
          <w:szCs w:val="28"/>
        </w:rPr>
        <w:t xml:space="preserve"> (162)29-91-10.  Декларация ЕАЭС № </w:t>
      </w:r>
      <w:r w:rsidR="005B678E" w:rsidRPr="005B678E">
        <w:rPr>
          <w:sz w:val="28"/>
          <w:szCs w:val="28"/>
          <w:lang w:val="en-US"/>
        </w:rPr>
        <w:t>BY</w:t>
      </w:r>
      <w:r w:rsidR="005B678E" w:rsidRPr="005B678E">
        <w:rPr>
          <w:sz w:val="28"/>
          <w:szCs w:val="28"/>
        </w:rPr>
        <w:t xml:space="preserve">/112.11.02.ТР034 107.01.01551 с 02.07.2021 по 24.12.2021. </w:t>
      </w:r>
      <w:proofErr w:type="gramStart"/>
      <w:r w:rsidR="005B678E" w:rsidRPr="005B678E">
        <w:rPr>
          <w:sz w:val="28"/>
          <w:szCs w:val="28"/>
        </w:rPr>
        <w:t>Принята</w:t>
      </w:r>
      <w:proofErr w:type="gramEnd"/>
      <w:r w:rsidR="005B678E" w:rsidRPr="005B678E">
        <w:rPr>
          <w:sz w:val="28"/>
          <w:szCs w:val="28"/>
        </w:rPr>
        <w:t xml:space="preserve">: СП «Санта </w:t>
      </w:r>
      <w:proofErr w:type="spellStart"/>
      <w:r w:rsidR="005B678E" w:rsidRPr="005B678E">
        <w:rPr>
          <w:sz w:val="28"/>
          <w:szCs w:val="28"/>
        </w:rPr>
        <w:t>Импэкс</w:t>
      </w:r>
      <w:proofErr w:type="spellEnd"/>
      <w:r w:rsidR="005B678E" w:rsidRPr="005B678E">
        <w:rPr>
          <w:sz w:val="28"/>
          <w:szCs w:val="28"/>
        </w:rPr>
        <w:t xml:space="preserve"> Брест» ООО ул. Катин Бор 106А. 224025 </w:t>
      </w:r>
      <w:proofErr w:type="spellStart"/>
      <w:r w:rsidR="005B678E" w:rsidRPr="005B678E">
        <w:rPr>
          <w:sz w:val="28"/>
          <w:szCs w:val="28"/>
        </w:rPr>
        <w:t>г</w:t>
      </w:r>
      <w:proofErr w:type="gramStart"/>
      <w:r w:rsidR="005B678E" w:rsidRPr="005B678E">
        <w:rPr>
          <w:sz w:val="28"/>
          <w:szCs w:val="28"/>
        </w:rPr>
        <w:t>.Б</w:t>
      </w:r>
      <w:proofErr w:type="gramEnd"/>
      <w:r w:rsidR="005B678E" w:rsidRPr="005B678E">
        <w:rPr>
          <w:sz w:val="28"/>
          <w:szCs w:val="28"/>
        </w:rPr>
        <w:t>рест</w:t>
      </w:r>
      <w:proofErr w:type="spellEnd"/>
      <w:r w:rsidR="005B678E" w:rsidRPr="005B678E">
        <w:rPr>
          <w:sz w:val="28"/>
          <w:szCs w:val="28"/>
        </w:rPr>
        <w:t xml:space="preserve"> ; </w:t>
      </w:r>
      <w:r w:rsidRPr="00811816">
        <w:rPr>
          <w:rFonts w:eastAsia="Calibri"/>
          <w:spacing w:val="-6"/>
          <w:sz w:val="30"/>
          <w:lang w:eastAsia="en-US"/>
        </w:rPr>
        <w:t xml:space="preserve"> документ, подтверждающий приобретение и поступление данной продукции в виде това</w:t>
      </w:r>
      <w:r w:rsidR="005B678E">
        <w:rPr>
          <w:rFonts w:eastAsia="Calibri"/>
          <w:spacing w:val="-6"/>
          <w:sz w:val="30"/>
          <w:lang w:eastAsia="en-US"/>
        </w:rPr>
        <w:t xml:space="preserve">рно-транспортной накладной </w:t>
      </w:r>
      <w:r w:rsidR="005B678E" w:rsidRPr="005B678E">
        <w:rPr>
          <w:rFonts w:eastAsia="Calibri"/>
          <w:spacing w:val="-6"/>
          <w:sz w:val="30"/>
          <w:lang w:eastAsia="en-US"/>
        </w:rPr>
        <w:t>(</w:t>
      </w:r>
      <w:r w:rsidR="005B678E" w:rsidRPr="005B678E">
        <w:rPr>
          <w:sz w:val="28"/>
          <w:szCs w:val="28"/>
        </w:rPr>
        <w:t>ТТН  Серия ТК  № 6736123 от 27.07.2021г.</w:t>
      </w:r>
      <w:r w:rsidRPr="005B678E">
        <w:rPr>
          <w:rFonts w:eastAsia="Calibri"/>
          <w:spacing w:val="-6"/>
          <w:sz w:val="30"/>
          <w:szCs w:val="30"/>
          <w:lang w:eastAsia="en-US"/>
        </w:rPr>
        <w:t>).</w:t>
      </w:r>
    </w:p>
    <w:p w:rsidR="00ED42F3" w:rsidRPr="001E7890" w:rsidRDefault="00ED42F3" w:rsidP="00ED42F3">
      <w:pPr>
        <w:tabs>
          <w:tab w:val="left" w:pos="9639"/>
        </w:tabs>
        <w:jc w:val="both"/>
        <w:rPr>
          <w:rFonts w:eastAsia="Calibri"/>
          <w:spacing w:val="-6"/>
          <w:sz w:val="30"/>
          <w:szCs w:val="30"/>
          <w:lang w:eastAsia="en-US"/>
        </w:rPr>
      </w:pPr>
      <w:r w:rsidRPr="00811816">
        <w:rPr>
          <w:rFonts w:eastAsia="Calibri"/>
          <w:spacing w:val="-6"/>
          <w:sz w:val="30"/>
          <w:szCs w:val="30"/>
          <w:lang w:eastAsia="en-US"/>
        </w:rPr>
        <w:t xml:space="preserve">       </w:t>
      </w:r>
      <w:r>
        <w:rPr>
          <w:rFonts w:eastAsia="Calibri"/>
          <w:spacing w:val="-6"/>
          <w:sz w:val="30"/>
          <w:lang w:eastAsia="en-US"/>
        </w:rPr>
        <w:t xml:space="preserve">  При проведении надзорных мероприятий</w:t>
      </w:r>
      <w:r w:rsidRPr="00811816">
        <w:rPr>
          <w:rFonts w:eastAsia="Calibri"/>
          <w:spacing w:val="-6"/>
          <w:sz w:val="30"/>
          <w:lang w:eastAsia="en-US"/>
        </w:rPr>
        <w:t xml:space="preserve"> </w:t>
      </w:r>
      <w:r>
        <w:rPr>
          <w:rFonts w:eastAsia="Calibri"/>
          <w:spacing w:val="-6"/>
          <w:sz w:val="30"/>
          <w:lang w:eastAsia="en-US"/>
        </w:rPr>
        <w:t xml:space="preserve">и анализа поступления вышеуказанной подконтрольной продукции для реализации населению, </w:t>
      </w:r>
      <w:r w:rsidRPr="00811816">
        <w:rPr>
          <w:rFonts w:eastAsia="Calibri"/>
          <w:spacing w:val="-6"/>
          <w:sz w:val="30"/>
          <w:lang w:eastAsia="en-US"/>
        </w:rPr>
        <w:t>нарушений требовани</w:t>
      </w:r>
      <w:r>
        <w:rPr>
          <w:rFonts w:eastAsia="Calibri"/>
          <w:spacing w:val="-6"/>
          <w:sz w:val="30"/>
          <w:lang w:eastAsia="en-US"/>
        </w:rPr>
        <w:t xml:space="preserve">й санитарно-эпидемиологического </w:t>
      </w:r>
      <w:r w:rsidRPr="00811816">
        <w:rPr>
          <w:rFonts w:eastAsia="Calibri"/>
          <w:spacing w:val="-6"/>
          <w:sz w:val="30"/>
          <w:lang w:eastAsia="en-US"/>
        </w:rPr>
        <w:t xml:space="preserve">законодательства  на этапах хранения и реализации продукции не установлено; основания для привлечения должностных лиц продавца к административной </w:t>
      </w:r>
      <w:r w:rsidRPr="001E7890">
        <w:rPr>
          <w:rFonts w:eastAsia="Calibri"/>
          <w:spacing w:val="-6"/>
          <w:sz w:val="30"/>
          <w:szCs w:val="30"/>
          <w:lang w:eastAsia="en-US"/>
        </w:rPr>
        <w:t xml:space="preserve">ответственности отсутствуют. </w:t>
      </w:r>
    </w:p>
    <w:p w:rsidR="00ED42F3" w:rsidRPr="001E7890" w:rsidRDefault="00ED42F3" w:rsidP="00ED42F3">
      <w:pPr>
        <w:jc w:val="both"/>
        <w:rPr>
          <w:sz w:val="30"/>
          <w:szCs w:val="30"/>
        </w:rPr>
      </w:pPr>
      <w:r w:rsidRPr="001E7890">
        <w:rPr>
          <w:rFonts w:eastAsia="Calibri"/>
          <w:spacing w:val="-6"/>
          <w:sz w:val="30"/>
          <w:szCs w:val="30"/>
          <w:lang w:eastAsia="en-US"/>
        </w:rPr>
        <w:t xml:space="preserve">      </w:t>
      </w:r>
      <w:r w:rsidRPr="001E7890">
        <w:rPr>
          <w:sz w:val="30"/>
          <w:szCs w:val="30"/>
        </w:rPr>
        <w:t>В адрес ГУ «</w:t>
      </w:r>
      <w:r w:rsidR="000845D6" w:rsidRPr="001E7890">
        <w:rPr>
          <w:sz w:val="30"/>
          <w:szCs w:val="30"/>
        </w:rPr>
        <w:t xml:space="preserve">Брестский </w:t>
      </w:r>
      <w:proofErr w:type="spellStart"/>
      <w:r w:rsidR="000845D6" w:rsidRPr="001E7890">
        <w:rPr>
          <w:sz w:val="30"/>
          <w:szCs w:val="30"/>
        </w:rPr>
        <w:t>зонЦГЭ</w:t>
      </w:r>
      <w:proofErr w:type="spellEnd"/>
      <w:r w:rsidRPr="001E7890">
        <w:rPr>
          <w:sz w:val="30"/>
          <w:szCs w:val="30"/>
        </w:rPr>
        <w:t>» (учреждение по месту нахождения и</w:t>
      </w:r>
      <w:r w:rsidR="000845D6" w:rsidRPr="001E7890">
        <w:rPr>
          <w:sz w:val="30"/>
          <w:szCs w:val="30"/>
        </w:rPr>
        <w:t>мпортера</w:t>
      </w:r>
      <w:r w:rsidR="005B678E" w:rsidRPr="001E7890">
        <w:rPr>
          <w:sz w:val="30"/>
          <w:szCs w:val="30"/>
        </w:rPr>
        <w:t xml:space="preserve">), УЗ «Могилевский </w:t>
      </w:r>
      <w:proofErr w:type="spellStart"/>
      <w:r w:rsidR="005B678E" w:rsidRPr="001E7890">
        <w:rPr>
          <w:sz w:val="30"/>
          <w:szCs w:val="30"/>
        </w:rPr>
        <w:t>зонЦГЭ</w:t>
      </w:r>
      <w:proofErr w:type="spellEnd"/>
      <w:r w:rsidR="005B678E" w:rsidRPr="001E7890">
        <w:rPr>
          <w:sz w:val="30"/>
          <w:szCs w:val="30"/>
        </w:rPr>
        <w:t xml:space="preserve">» </w:t>
      </w:r>
      <w:r w:rsidRPr="001E7890">
        <w:rPr>
          <w:sz w:val="30"/>
          <w:szCs w:val="30"/>
        </w:rPr>
        <w:t xml:space="preserve"> (учреждения по месту нахождения грузоотправителя) информация направляется для принятия мер в соответствии с пунктами п.15 Инструкции о порядке проведения государственного санитарного надзора за обращением продукции, </w:t>
      </w:r>
      <w:r w:rsidRPr="001E7890">
        <w:rPr>
          <w:sz w:val="30"/>
          <w:szCs w:val="30"/>
        </w:rPr>
        <w:lastRenderedPageBreak/>
        <w:t xml:space="preserve">утвержденной приказом МЗ РБ ОТ 05.01.2021 №2. Ответ о принятых мерах согласно п.15. указанной Инструкции прошу предоставить </w:t>
      </w:r>
      <w:proofErr w:type="gramStart"/>
      <w:r w:rsidRPr="001E7890">
        <w:rPr>
          <w:sz w:val="30"/>
          <w:szCs w:val="30"/>
        </w:rPr>
        <w:t>в</w:t>
      </w:r>
      <w:proofErr w:type="gramEnd"/>
      <w:r w:rsidRPr="001E7890">
        <w:rPr>
          <w:sz w:val="30"/>
          <w:szCs w:val="30"/>
        </w:rPr>
        <w:t xml:space="preserve"> </w:t>
      </w:r>
      <w:proofErr w:type="gramStart"/>
      <w:r w:rsidRPr="001E7890">
        <w:rPr>
          <w:sz w:val="30"/>
          <w:szCs w:val="30"/>
        </w:rPr>
        <w:t>УЗ</w:t>
      </w:r>
      <w:proofErr w:type="gramEnd"/>
      <w:r w:rsidRPr="001E7890">
        <w:rPr>
          <w:sz w:val="30"/>
          <w:szCs w:val="30"/>
        </w:rPr>
        <w:t xml:space="preserve"> «Могилевский облЦГЭиОЗ» по СМДО и на электронный адрес </w:t>
      </w:r>
      <w:hyperlink r:id="rId7" w:anchor="compose?to=%22%D0%9D%D0%B0%D0%B4%D0%B7%D0%BE%D1%80%20%D0%BA%D0%B0%D1%87%D0%B5%D1%81%D1%82%D0%B2%D0%B0%22%20%3Cnadzormcge%40mail.ru%3E" w:history="1">
        <w:r w:rsidR="002D44AA" w:rsidRPr="001E7890">
          <w:rPr>
            <w:rStyle w:val="a3"/>
            <w:color w:val="auto"/>
            <w:sz w:val="30"/>
            <w:szCs w:val="30"/>
            <w:u w:val="none"/>
            <w:shd w:val="clear" w:color="auto" w:fill="FFFFFF"/>
          </w:rPr>
          <w:t>nadzormcge@mail.ru</w:t>
        </w:r>
      </w:hyperlink>
      <w:r w:rsidRPr="001E7890">
        <w:rPr>
          <w:sz w:val="30"/>
          <w:szCs w:val="30"/>
        </w:rPr>
        <w:t xml:space="preserve"> </w:t>
      </w:r>
      <w:r w:rsidR="008547EF" w:rsidRPr="001E7890">
        <w:rPr>
          <w:b/>
          <w:bCs/>
          <w:sz w:val="30"/>
          <w:szCs w:val="30"/>
        </w:rPr>
        <w:t>в срок до 01.09</w:t>
      </w:r>
      <w:r w:rsidRPr="001E7890">
        <w:rPr>
          <w:b/>
          <w:bCs/>
          <w:sz w:val="30"/>
          <w:szCs w:val="30"/>
        </w:rPr>
        <w:t>.2021г.</w:t>
      </w:r>
    </w:p>
    <w:p w:rsidR="00ED42F3" w:rsidRPr="001E7890" w:rsidRDefault="00ED42F3" w:rsidP="00ED42F3">
      <w:pPr>
        <w:ind w:firstLine="567"/>
        <w:jc w:val="both"/>
        <w:rPr>
          <w:sz w:val="30"/>
          <w:szCs w:val="30"/>
        </w:rPr>
      </w:pPr>
      <w:r w:rsidRPr="001E7890">
        <w:rPr>
          <w:sz w:val="30"/>
          <w:szCs w:val="30"/>
        </w:rPr>
        <w:t xml:space="preserve">В адрес УЗ «Могилевский облЦГЭиОЗ» информация направляется в соответствии с п.13.4. Инструкции о порядке проведения государственного санитарного надзора за обращением продукции, утвержденной приказом МЗ РБ от 05.01.2021 №2 для информирования </w:t>
      </w:r>
      <w:proofErr w:type="gramStart"/>
      <w:r w:rsidRPr="001E7890">
        <w:rPr>
          <w:sz w:val="30"/>
          <w:szCs w:val="30"/>
        </w:rPr>
        <w:t>заинтересованных</w:t>
      </w:r>
      <w:proofErr w:type="gramEnd"/>
      <w:r w:rsidRPr="001E7890">
        <w:rPr>
          <w:sz w:val="30"/>
          <w:szCs w:val="30"/>
        </w:rPr>
        <w:t xml:space="preserve"> в порядке, определенном пунктом 16 данной инструкции.</w:t>
      </w:r>
    </w:p>
    <w:p w:rsidR="00ED42F3" w:rsidRDefault="00ED42F3" w:rsidP="00ED42F3">
      <w:pPr>
        <w:tabs>
          <w:tab w:val="left" w:pos="9639"/>
        </w:tabs>
        <w:jc w:val="both"/>
        <w:rPr>
          <w:sz w:val="28"/>
          <w:szCs w:val="28"/>
        </w:rPr>
      </w:pPr>
    </w:p>
    <w:p w:rsidR="008C12FB" w:rsidRDefault="008C12FB" w:rsidP="003B2EDC">
      <w:pPr>
        <w:rPr>
          <w:sz w:val="28"/>
          <w:szCs w:val="28"/>
        </w:rPr>
      </w:pPr>
    </w:p>
    <w:p w:rsidR="004651EA" w:rsidRDefault="003B2EDC" w:rsidP="00B072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98E91C" wp14:editId="3133A972">
            <wp:simplePos x="0" y="0"/>
            <wp:positionH relativeFrom="margin">
              <wp:posOffset>2505075</wp:posOffset>
            </wp:positionH>
            <wp:positionV relativeFrom="margin">
              <wp:posOffset>2286000</wp:posOffset>
            </wp:positionV>
            <wp:extent cx="698500" cy="495300"/>
            <wp:effectExtent l="0" t="0" r="635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rcRect l="49818" t="76871" r="39819" b="18470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2B9" w:rsidRDefault="008C12FB" w:rsidP="003B2E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главного</w:t>
      </w:r>
      <w:r w:rsidR="00B072B9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B072B9">
        <w:rPr>
          <w:sz w:val="28"/>
          <w:szCs w:val="28"/>
        </w:rPr>
        <w:tab/>
      </w:r>
      <w:r w:rsidR="00B072B9">
        <w:rPr>
          <w:sz w:val="28"/>
          <w:szCs w:val="28"/>
        </w:rPr>
        <w:tab/>
      </w:r>
      <w:r w:rsidR="00B072B9">
        <w:rPr>
          <w:sz w:val="28"/>
          <w:szCs w:val="28"/>
        </w:rPr>
        <w:tab/>
      </w:r>
      <w:r w:rsidR="00964902">
        <w:rPr>
          <w:sz w:val="28"/>
          <w:szCs w:val="28"/>
        </w:rPr>
        <w:t xml:space="preserve">              </w:t>
      </w:r>
      <w:r w:rsidR="00B072B9">
        <w:rPr>
          <w:sz w:val="28"/>
          <w:szCs w:val="28"/>
        </w:rPr>
        <w:tab/>
      </w:r>
      <w:r w:rsidR="00B072B9">
        <w:rPr>
          <w:sz w:val="28"/>
          <w:szCs w:val="28"/>
        </w:rPr>
        <w:tab/>
      </w:r>
      <w:r>
        <w:rPr>
          <w:sz w:val="28"/>
          <w:szCs w:val="28"/>
        </w:rPr>
        <w:t xml:space="preserve">   Е.Л. </w:t>
      </w:r>
      <w:proofErr w:type="spellStart"/>
      <w:r>
        <w:rPr>
          <w:sz w:val="28"/>
          <w:szCs w:val="28"/>
        </w:rPr>
        <w:t>Поплыко</w:t>
      </w:r>
      <w:proofErr w:type="spellEnd"/>
    </w:p>
    <w:p w:rsidR="00B072B9" w:rsidRDefault="00B072B9" w:rsidP="00B072B9">
      <w:pPr>
        <w:jc w:val="both"/>
        <w:rPr>
          <w:sz w:val="28"/>
          <w:szCs w:val="28"/>
        </w:rPr>
      </w:pPr>
    </w:p>
    <w:p w:rsidR="00B072B9" w:rsidRDefault="00B072B9" w:rsidP="00B072B9">
      <w:pPr>
        <w:jc w:val="both"/>
        <w:rPr>
          <w:sz w:val="28"/>
          <w:szCs w:val="28"/>
        </w:rPr>
      </w:pPr>
    </w:p>
    <w:p w:rsidR="006B2142" w:rsidRDefault="006B2142" w:rsidP="00B072B9">
      <w:pPr>
        <w:jc w:val="both"/>
        <w:rPr>
          <w:sz w:val="28"/>
          <w:szCs w:val="28"/>
        </w:rPr>
      </w:pPr>
    </w:p>
    <w:p w:rsidR="006B2142" w:rsidRDefault="006B2142" w:rsidP="00B072B9">
      <w:pPr>
        <w:jc w:val="both"/>
        <w:rPr>
          <w:sz w:val="28"/>
          <w:szCs w:val="28"/>
        </w:rPr>
      </w:pPr>
    </w:p>
    <w:p w:rsidR="006B2142" w:rsidRDefault="006B2142" w:rsidP="00B072B9">
      <w:pPr>
        <w:jc w:val="both"/>
        <w:rPr>
          <w:sz w:val="28"/>
          <w:szCs w:val="28"/>
        </w:rPr>
      </w:pPr>
    </w:p>
    <w:p w:rsidR="00B072B9" w:rsidRPr="003B2EDC" w:rsidRDefault="008C12FB" w:rsidP="00B072B9">
      <w:pPr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</w:t>
      </w:r>
      <w:r w:rsidRPr="003B2EDC">
        <w:rPr>
          <w:sz w:val="18"/>
          <w:szCs w:val="18"/>
        </w:rPr>
        <w:t>Крыжевская 79273</w:t>
      </w:r>
    </w:p>
    <w:p w:rsidR="00E3066F" w:rsidRPr="00B072B9" w:rsidRDefault="00E3066F" w:rsidP="00E3066F">
      <w:pPr>
        <w:jc w:val="both"/>
        <w:rPr>
          <w:sz w:val="18"/>
          <w:szCs w:val="18"/>
        </w:rPr>
      </w:pPr>
    </w:p>
    <w:sectPr w:rsidR="00E3066F" w:rsidRPr="00B072B9" w:rsidSect="00434C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6C"/>
    <w:rsid w:val="00005E52"/>
    <w:rsid w:val="000137F4"/>
    <w:rsid w:val="00034020"/>
    <w:rsid w:val="00041862"/>
    <w:rsid w:val="00055F06"/>
    <w:rsid w:val="00061BDD"/>
    <w:rsid w:val="000845D6"/>
    <w:rsid w:val="000B348C"/>
    <w:rsid w:val="000D68DF"/>
    <w:rsid w:val="001425DA"/>
    <w:rsid w:val="0016445C"/>
    <w:rsid w:val="00170BBC"/>
    <w:rsid w:val="00197C82"/>
    <w:rsid w:val="001C29E5"/>
    <w:rsid w:val="001C54BA"/>
    <w:rsid w:val="001C7553"/>
    <w:rsid w:val="001D6C1A"/>
    <w:rsid w:val="001E234A"/>
    <w:rsid w:val="001E7890"/>
    <w:rsid w:val="001F5443"/>
    <w:rsid w:val="00223064"/>
    <w:rsid w:val="00241C2A"/>
    <w:rsid w:val="002458CD"/>
    <w:rsid w:val="00255DB1"/>
    <w:rsid w:val="002A12CA"/>
    <w:rsid w:val="002B23A3"/>
    <w:rsid w:val="002C34CD"/>
    <w:rsid w:val="002D44AA"/>
    <w:rsid w:val="00304FE8"/>
    <w:rsid w:val="00313315"/>
    <w:rsid w:val="003644AD"/>
    <w:rsid w:val="0037163F"/>
    <w:rsid w:val="003B2EDC"/>
    <w:rsid w:val="003E1B0F"/>
    <w:rsid w:val="003F2DB1"/>
    <w:rsid w:val="00406950"/>
    <w:rsid w:val="00434CFF"/>
    <w:rsid w:val="0045728C"/>
    <w:rsid w:val="004651EA"/>
    <w:rsid w:val="00476564"/>
    <w:rsid w:val="00485FA3"/>
    <w:rsid w:val="00492615"/>
    <w:rsid w:val="00492E62"/>
    <w:rsid w:val="004A1092"/>
    <w:rsid w:val="004C34B8"/>
    <w:rsid w:val="00515748"/>
    <w:rsid w:val="00537216"/>
    <w:rsid w:val="0054789D"/>
    <w:rsid w:val="00580B5B"/>
    <w:rsid w:val="005B678E"/>
    <w:rsid w:val="00611E90"/>
    <w:rsid w:val="00622A82"/>
    <w:rsid w:val="006367D5"/>
    <w:rsid w:val="006466ED"/>
    <w:rsid w:val="00650F17"/>
    <w:rsid w:val="00655BDA"/>
    <w:rsid w:val="00677247"/>
    <w:rsid w:val="0069304D"/>
    <w:rsid w:val="006B2142"/>
    <w:rsid w:val="00756AB0"/>
    <w:rsid w:val="007A21D0"/>
    <w:rsid w:val="007A2214"/>
    <w:rsid w:val="007F329D"/>
    <w:rsid w:val="00802896"/>
    <w:rsid w:val="00822E45"/>
    <w:rsid w:val="008547EF"/>
    <w:rsid w:val="0087217C"/>
    <w:rsid w:val="008751F1"/>
    <w:rsid w:val="00890707"/>
    <w:rsid w:val="008A3654"/>
    <w:rsid w:val="008C12FB"/>
    <w:rsid w:val="00964902"/>
    <w:rsid w:val="00970FBF"/>
    <w:rsid w:val="00971CE1"/>
    <w:rsid w:val="00983B56"/>
    <w:rsid w:val="009B4229"/>
    <w:rsid w:val="009C033C"/>
    <w:rsid w:val="009C1985"/>
    <w:rsid w:val="009C37DB"/>
    <w:rsid w:val="009C65DF"/>
    <w:rsid w:val="00A12B7B"/>
    <w:rsid w:val="00A1741C"/>
    <w:rsid w:val="00A33085"/>
    <w:rsid w:val="00A714F0"/>
    <w:rsid w:val="00AA29A6"/>
    <w:rsid w:val="00AC7F33"/>
    <w:rsid w:val="00B072B9"/>
    <w:rsid w:val="00B46BBC"/>
    <w:rsid w:val="00B81353"/>
    <w:rsid w:val="00B9320F"/>
    <w:rsid w:val="00BA4ECC"/>
    <w:rsid w:val="00BB4747"/>
    <w:rsid w:val="00BC244C"/>
    <w:rsid w:val="00BF1A1F"/>
    <w:rsid w:val="00BF44A5"/>
    <w:rsid w:val="00BF5B62"/>
    <w:rsid w:val="00C1100A"/>
    <w:rsid w:val="00C34886"/>
    <w:rsid w:val="00C706ED"/>
    <w:rsid w:val="00CC738A"/>
    <w:rsid w:val="00CD5539"/>
    <w:rsid w:val="00D82823"/>
    <w:rsid w:val="00DA526C"/>
    <w:rsid w:val="00DA58B1"/>
    <w:rsid w:val="00DB28EE"/>
    <w:rsid w:val="00DC3E8E"/>
    <w:rsid w:val="00DD7F0D"/>
    <w:rsid w:val="00E251FA"/>
    <w:rsid w:val="00E253A7"/>
    <w:rsid w:val="00E3066F"/>
    <w:rsid w:val="00E33169"/>
    <w:rsid w:val="00E46160"/>
    <w:rsid w:val="00E61C8D"/>
    <w:rsid w:val="00E7073B"/>
    <w:rsid w:val="00EC4D63"/>
    <w:rsid w:val="00ED42F3"/>
    <w:rsid w:val="00F0190F"/>
    <w:rsid w:val="00F30335"/>
    <w:rsid w:val="00F548F2"/>
    <w:rsid w:val="00F5588E"/>
    <w:rsid w:val="00F71ED0"/>
    <w:rsid w:val="00F80283"/>
    <w:rsid w:val="00F85D71"/>
    <w:rsid w:val="00F8648C"/>
    <w:rsid w:val="00FE2946"/>
    <w:rsid w:val="00FE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526C"/>
    <w:rPr>
      <w:color w:val="0000FF"/>
      <w:u w:val="single"/>
    </w:rPr>
  </w:style>
  <w:style w:type="paragraph" w:styleId="a4">
    <w:name w:val="Body Text Indent"/>
    <w:basedOn w:val="a"/>
    <w:rsid w:val="00DA526C"/>
    <w:pPr>
      <w:jc w:val="center"/>
    </w:pPr>
    <w:rPr>
      <w:b/>
      <w:sz w:val="28"/>
    </w:rPr>
  </w:style>
  <w:style w:type="paragraph" w:styleId="a5">
    <w:name w:val="caption"/>
    <w:basedOn w:val="a"/>
    <w:next w:val="a"/>
    <w:unhideWhenUsed/>
    <w:qFormat/>
    <w:rsid w:val="00F71ED0"/>
    <w:rPr>
      <w:b/>
      <w:bCs/>
    </w:rPr>
  </w:style>
  <w:style w:type="paragraph" w:styleId="a6">
    <w:name w:val="Body Text"/>
    <w:basedOn w:val="a"/>
    <w:link w:val="a7"/>
    <w:rsid w:val="00E3066F"/>
    <w:pPr>
      <w:spacing w:after="120"/>
    </w:pPr>
  </w:style>
  <w:style w:type="character" w:customStyle="1" w:styleId="a7">
    <w:name w:val="Основной текст Знак"/>
    <w:basedOn w:val="a0"/>
    <w:link w:val="a6"/>
    <w:rsid w:val="00E3066F"/>
  </w:style>
  <w:style w:type="character" w:customStyle="1" w:styleId="3">
    <w:name w:val="Основной текст (3)_"/>
    <w:basedOn w:val="a0"/>
    <w:rsid w:val="00E3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3066F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E3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066F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66F"/>
    <w:pPr>
      <w:widowControl w:val="0"/>
      <w:shd w:val="clear" w:color="auto" w:fill="FFFFFF"/>
      <w:spacing w:after="360" w:line="269" w:lineRule="exact"/>
      <w:jc w:val="center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3066F"/>
    <w:pPr>
      <w:widowControl w:val="0"/>
      <w:shd w:val="clear" w:color="auto" w:fill="FFFFFF"/>
      <w:spacing w:before="360" w:line="259" w:lineRule="exact"/>
      <w:jc w:val="center"/>
    </w:pPr>
    <w:rPr>
      <w:sz w:val="21"/>
      <w:szCs w:val="21"/>
    </w:rPr>
  </w:style>
  <w:style w:type="paragraph" w:customStyle="1" w:styleId="newncpi0">
    <w:name w:val="newncpi0"/>
    <w:basedOn w:val="a"/>
    <w:rsid w:val="00E3066F"/>
    <w:pPr>
      <w:jc w:val="both"/>
    </w:pPr>
    <w:rPr>
      <w:sz w:val="24"/>
      <w:szCs w:val="24"/>
    </w:rPr>
  </w:style>
  <w:style w:type="character" w:customStyle="1" w:styleId="3Sylfaen105pt">
    <w:name w:val="Основной текст (3) + Sylfaen;10;5 pt;Не полужирный"/>
    <w:rsid w:val="00E3066F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E3066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rsid w:val="00B81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1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526C"/>
    <w:rPr>
      <w:color w:val="0000FF"/>
      <w:u w:val="single"/>
    </w:rPr>
  </w:style>
  <w:style w:type="paragraph" w:styleId="a4">
    <w:name w:val="Body Text Indent"/>
    <w:basedOn w:val="a"/>
    <w:rsid w:val="00DA526C"/>
    <w:pPr>
      <w:jc w:val="center"/>
    </w:pPr>
    <w:rPr>
      <w:b/>
      <w:sz w:val="28"/>
    </w:rPr>
  </w:style>
  <w:style w:type="paragraph" w:styleId="a5">
    <w:name w:val="caption"/>
    <w:basedOn w:val="a"/>
    <w:next w:val="a"/>
    <w:unhideWhenUsed/>
    <w:qFormat/>
    <w:rsid w:val="00F71ED0"/>
    <w:rPr>
      <w:b/>
      <w:bCs/>
    </w:rPr>
  </w:style>
  <w:style w:type="paragraph" w:styleId="a6">
    <w:name w:val="Body Text"/>
    <w:basedOn w:val="a"/>
    <w:link w:val="a7"/>
    <w:rsid w:val="00E3066F"/>
    <w:pPr>
      <w:spacing w:after="120"/>
    </w:pPr>
  </w:style>
  <w:style w:type="character" w:customStyle="1" w:styleId="a7">
    <w:name w:val="Основной текст Знак"/>
    <w:basedOn w:val="a0"/>
    <w:link w:val="a6"/>
    <w:rsid w:val="00E3066F"/>
  </w:style>
  <w:style w:type="character" w:customStyle="1" w:styleId="3">
    <w:name w:val="Основной текст (3)_"/>
    <w:basedOn w:val="a0"/>
    <w:rsid w:val="00E3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3066F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E30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066F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066F"/>
    <w:pPr>
      <w:widowControl w:val="0"/>
      <w:shd w:val="clear" w:color="auto" w:fill="FFFFFF"/>
      <w:spacing w:after="360" w:line="269" w:lineRule="exact"/>
      <w:jc w:val="center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3066F"/>
    <w:pPr>
      <w:widowControl w:val="0"/>
      <w:shd w:val="clear" w:color="auto" w:fill="FFFFFF"/>
      <w:spacing w:before="360" w:line="259" w:lineRule="exact"/>
      <w:jc w:val="center"/>
    </w:pPr>
    <w:rPr>
      <w:sz w:val="21"/>
      <w:szCs w:val="21"/>
    </w:rPr>
  </w:style>
  <w:style w:type="paragraph" w:customStyle="1" w:styleId="newncpi0">
    <w:name w:val="newncpi0"/>
    <w:basedOn w:val="a"/>
    <w:rsid w:val="00E3066F"/>
    <w:pPr>
      <w:jc w:val="both"/>
    </w:pPr>
    <w:rPr>
      <w:sz w:val="24"/>
      <w:szCs w:val="24"/>
    </w:rPr>
  </w:style>
  <w:style w:type="character" w:customStyle="1" w:styleId="3Sylfaen105pt">
    <w:name w:val="Основной текст (3) + Sylfaen;10;5 pt;Не полужирный"/>
    <w:rsid w:val="00E3066F"/>
    <w:rPr>
      <w:rFonts w:ascii="Sylfaen" w:eastAsia="Sylfaen" w:hAnsi="Sylfaen" w:cs="Sylfae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E3066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rsid w:val="00B81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8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ail.yandex.by/?uid=14626694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ACA9-32B1-4CD8-BE37-A9D012E8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аховы здароўя</vt:lpstr>
    </vt:vector>
  </TitlesOfParts>
  <Company>Torrents.by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аховы здароўя</dc:title>
  <dc:creator>Admin</dc:creator>
  <cp:lastModifiedBy>7</cp:lastModifiedBy>
  <cp:revision>28</cp:revision>
  <dcterms:created xsi:type="dcterms:W3CDTF">2021-03-04T13:45:00Z</dcterms:created>
  <dcterms:modified xsi:type="dcterms:W3CDTF">2021-08-25T12:28:00Z</dcterms:modified>
</cp:coreProperties>
</file>