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BA" w:rsidRDefault="000C7CBA" w:rsidP="000C7CBA">
      <w:pPr>
        <w:shd w:val="clear" w:color="auto" w:fill="FFFFFF"/>
        <w:spacing w:after="199" w:line="240" w:lineRule="auto"/>
        <w:outlineLvl w:val="0"/>
        <w:rPr>
          <w:rFonts w:ascii="Roboto" w:eastAsia="Times New Roman" w:hAnsi="Roboto" w:cs="Times New Roman"/>
          <w:color w:val="2D2D2D"/>
          <w:kern w:val="36"/>
          <w:sz w:val="37"/>
          <w:lang w:eastAsia="ru-RU"/>
        </w:rPr>
      </w:pPr>
      <w:r w:rsidRPr="000C7CBA">
        <w:rPr>
          <w:rFonts w:ascii="Roboto" w:eastAsia="Times New Roman" w:hAnsi="Roboto" w:cs="Times New Roman"/>
          <w:color w:val="2D2D2D"/>
          <w:kern w:val="36"/>
          <w:sz w:val="37"/>
          <w:lang w:eastAsia="ru-RU"/>
        </w:rPr>
        <w:t xml:space="preserve">В </w:t>
      </w:r>
      <w:proofErr w:type="spellStart"/>
      <w:r w:rsidRPr="000C7CBA">
        <w:rPr>
          <w:rFonts w:ascii="Roboto" w:eastAsia="Times New Roman" w:hAnsi="Roboto" w:cs="Times New Roman"/>
          <w:color w:val="2D2D2D"/>
          <w:kern w:val="36"/>
          <w:sz w:val="37"/>
          <w:lang w:eastAsia="ru-RU"/>
        </w:rPr>
        <w:t>Ветковском</w:t>
      </w:r>
      <w:proofErr w:type="spellEnd"/>
      <w:r w:rsidRPr="000C7CBA">
        <w:rPr>
          <w:rFonts w:ascii="Roboto" w:eastAsia="Times New Roman" w:hAnsi="Roboto" w:cs="Times New Roman"/>
          <w:color w:val="2D2D2D"/>
          <w:kern w:val="36"/>
          <w:sz w:val="37"/>
          <w:lang w:eastAsia="ru-RU"/>
        </w:rPr>
        <w:t xml:space="preserve"> районном центре гигиены и эпидемиологии работают универсальные специалисты</w:t>
      </w:r>
    </w:p>
    <w:p w:rsidR="000C7CBA" w:rsidRPr="000C7CBA" w:rsidRDefault="000C7CBA" w:rsidP="000C7CBA">
      <w:pPr>
        <w:shd w:val="clear" w:color="auto" w:fill="FFFFFF"/>
        <w:spacing w:after="199" w:line="240" w:lineRule="auto"/>
        <w:ind w:firstLine="708"/>
        <w:jc w:val="both"/>
        <w:outlineLvl w:val="0"/>
        <w:rPr>
          <w:rFonts w:ascii="Roboto" w:eastAsia="Times New Roman" w:hAnsi="Roboto" w:cs="Times New Roman"/>
          <w:color w:val="2D2D2D"/>
          <w:kern w:val="36"/>
          <w:sz w:val="37"/>
          <w:szCs w:val="3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4215</wp:posOffset>
            </wp:positionV>
            <wp:extent cx="2296133" cy="3443592"/>
            <wp:effectExtent l="19050" t="0" r="8917" b="0"/>
            <wp:wrapSquare wrapText="bothSides"/>
            <wp:docPr id="3" name="Рисунок 3" descr="http://www.vetkagolos.by/wp-content/uploads/2019/12/vetkovski_raion_korgev_07_12-e157587834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tkagolos.by/wp-content/uploads/2019/12/vetkovski_raion_korgev_07_12-e1575878345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33" cy="344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В </w:t>
      </w:r>
      <w:proofErr w:type="spellStart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Ветковском</w:t>
      </w:r>
      <w:proofErr w:type="spellEnd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районном центре гигиены и эпидемиологии работают универсальные специалисты. Они не только следят за санитарно-эпидемическим благополучием жителей района, но и представляют свой коллектив на различных интеллектуальных, творческих, спортивных площадках. А Андрей </w:t>
      </w:r>
      <w:proofErr w:type="spellStart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Коржев</w:t>
      </w:r>
      <w:proofErr w:type="spellEnd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, ко всему прочему, является ещё и начальником штаба гражданской обороны учреждения-юбиляра.</w:t>
      </w:r>
    </w:p>
    <w:p w:rsidR="000C7CBA" w:rsidRPr="000C7CBA" w:rsidRDefault="000C7CBA" w:rsidP="000C7CBA">
      <w:pPr>
        <w:shd w:val="clear" w:color="auto" w:fill="FFFFFF"/>
        <w:spacing w:after="260" w:line="240" w:lineRule="auto"/>
        <w:ind w:firstLine="708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В Ветку Андрей </w:t>
      </w:r>
      <w:proofErr w:type="spellStart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Коржев</w:t>
      </w:r>
      <w:proofErr w:type="spellEnd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приехал вместе с родителями в 1992 году 12-летним мальчишкой. Когда подрос, решил полностью связать жизнь с медициной: в 2000 году окончил Гомельское медицинское училище по специальности «фельдшер-акушер», отработал два года на скорой медицинской помощи в </w:t>
      </w:r>
      <w:proofErr w:type="spellStart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Ветковской</w:t>
      </w:r>
      <w:proofErr w:type="spellEnd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центральной районной больнице. После этого решил немного подкорректировать специальность. Поступил в Гомельский медицинский университет, где выбрал направление «медико-диагностическое дело». Отработав два года по распределению в </w:t>
      </w:r>
      <w:proofErr w:type="spellStart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Калинковичском</w:t>
      </w:r>
      <w:proofErr w:type="spellEnd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райЦГЭ</w:t>
      </w:r>
      <w:proofErr w:type="spellEnd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, в 2011 году молодой человек пришёл работать в центр гигиены и эпидемиологии. Начинал с должности врача-гигиениста, а вскоре стал заведующим отделом гигиены.</w:t>
      </w:r>
    </w:p>
    <w:p w:rsidR="000C7CBA" w:rsidRPr="000C7CBA" w:rsidRDefault="000C7CBA" w:rsidP="000C7CBA">
      <w:pPr>
        <w:shd w:val="clear" w:color="auto" w:fill="FFFFFF"/>
        <w:spacing w:after="260" w:line="240" w:lineRule="auto"/>
        <w:ind w:firstLine="708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Уже работая в </w:t>
      </w:r>
      <w:proofErr w:type="spellStart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райЦГЭ</w:t>
      </w:r>
      <w:proofErr w:type="spellEnd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и выполняя обязанности начальника штаба гражданской обороны, Андрей </w:t>
      </w:r>
      <w:proofErr w:type="spellStart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Коржев</w:t>
      </w:r>
      <w:proofErr w:type="spellEnd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стоял у истоков разработки, а в последующем и реализации районного  комплексного плана мероприятий по санитарной охране территории от завоза и распространения карантинных и других особо опасных инфекций. </w:t>
      </w:r>
      <w:proofErr w:type="gramStart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Именно он ежегодно вносит поправки в этот документ, а также актуализирует схему внутреннего и межведомственного оповещения на случай осложнения санитарно-эпидемической обстановки на подконтрольных объектах, осуществляет оценку и коррекцию планов по локализации и ликвидации заболеваний, требующих проведения мероприятий по санитарной охране территории, схем оповещения, корректировку госпитальной базы на случай возникновения чрезвычайных ситуаций в области санитарно-эпидемического благополучия населения.</w:t>
      </w:r>
      <w:proofErr w:type="gramEnd"/>
    </w:p>
    <w:p w:rsidR="000C7CBA" w:rsidRPr="000C7CBA" w:rsidRDefault="000C7CBA" w:rsidP="000C7CBA">
      <w:pPr>
        <w:shd w:val="clear" w:color="auto" w:fill="FFFFFF"/>
        <w:spacing w:after="260" w:line="240" w:lineRule="auto"/>
        <w:ind w:firstLine="708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Сегодня организации здравоохранения района имеют всё необходимое материально-техническое оснащение, предусмотренное для осуществления мероприятий по выявлению, оказанию медицинской помощи лицам с симптомами заболеваний, достаточно и средств индивидуальной защиты. Немалая заслуга в этом Андрея </w:t>
      </w:r>
      <w:proofErr w:type="spellStart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Коржева</w:t>
      </w:r>
      <w:proofErr w:type="spellEnd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. Отдельное внимание он уделяет специальной подготовке медицинских работников независимо от их специальности по заболеваниям, требующим проведение мероприятий по санитарной охране территории, и </w:t>
      </w:r>
      <w:proofErr w:type="spellStart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зоантропонозным</w:t>
      </w:r>
      <w:proofErr w:type="spellEnd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инфекционным заболеваниям.</w:t>
      </w:r>
    </w:p>
    <w:p w:rsidR="000C7CBA" w:rsidRPr="000C7CBA" w:rsidRDefault="000C7CBA" w:rsidP="000C7CBA">
      <w:pPr>
        <w:shd w:val="clear" w:color="auto" w:fill="FFFFFF"/>
        <w:spacing w:after="260" w:line="240" w:lineRule="auto"/>
        <w:ind w:firstLine="708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Весной все выкладки, изложенные на бумаге, отработанные в ходе тактико-специальных учений знания Андрею Владимировичу пришлось применять на практике.</w:t>
      </w:r>
    </w:p>
    <w:p w:rsidR="000C7CBA" w:rsidRPr="000C7CBA" w:rsidRDefault="000C7CBA" w:rsidP="000C7CBA">
      <w:pPr>
        <w:shd w:val="clear" w:color="auto" w:fill="FFFFFF"/>
        <w:spacing w:after="260" w:line="240" w:lineRule="auto"/>
        <w:ind w:firstLine="708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— В мае в </w:t>
      </w:r>
      <w:proofErr w:type="spellStart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Ветковском</w:t>
      </w:r>
      <w:proofErr w:type="spellEnd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районе был зарегистрирован случай заболевания, очень похожий на болезнь, вызванную вирусом </w:t>
      </w:r>
      <w:proofErr w:type="spellStart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Эбола</w:t>
      </w:r>
      <w:proofErr w:type="spellEnd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, — вспоминает недавние события А. </w:t>
      </w:r>
      <w:proofErr w:type="spellStart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Коржев</w:t>
      </w:r>
      <w:proofErr w:type="spellEnd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. — Медики в тандеме с сотрудниками райцентра гигиены и эпидемиологии сработали крайне профессионально и оперативно.</w:t>
      </w:r>
    </w:p>
    <w:p w:rsidR="000C7CBA" w:rsidRPr="000C7CBA" w:rsidRDefault="000C7CBA" w:rsidP="000C7CBA">
      <w:pPr>
        <w:shd w:val="clear" w:color="auto" w:fill="FFFFFF"/>
        <w:spacing w:after="260" w:line="240" w:lineRule="auto"/>
        <w:ind w:firstLine="708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proofErr w:type="gramStart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lastRenderedPageBreak/>
        <w:t xml:space="preserve">Экстремальная с точки зрения эпидемиологической обстановки ситуация развернулась вокруг </w:t>
      </w:r>
      <w:proofErr w:type="spellStart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ветковчанина</w:t>
      </w:r>
      <w:proofErr w:type="spellEnd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, который вернулся в конце мая домой после месячной командировки в Конакри (столицу Республики Гвинея).</w:t>
      </w:r>
      <w:proofErr w:type="gramEnd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Всё время, находясь за рубежом, мужчина активно общался с деловыми партнёрами. В рамках экскурсионной программы он побывал в этнической деревне. Недомогание же почувствовал уже в Ветке.</w:t>
      </w:r>
    </w:p>
    <w:p w:rsidR="000C7CBA" w:rsidRPr="000C7CBA" w:rsidRDefault="000C7CBA" w:rsidP="000C7CBA">
      <w:pPr>
        <w:shd w:val="clear" w:color="auto" w:fill="FFFFFF"/>
        <w:spacing w:after="260" w:line="240" w:lineRule="auto"/>
        <w:ind w:firstLine="708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До выяснения всех обстоятельств и определения протокола лечения болезни, вызванной вирусом </w:t>
      </w:r>
      <w:proofErr w:type="spellStart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Эбола</w:t>
      </w:r>
      <w:proofErr w:type="spellEnd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, в </w:t>
      </w:r>
      <w:proofErr w:type="spellStart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Ветковской</w:t>
      </w:r>
      <w:proofErr w:type="spellEnd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районной больнице было перепрофилировано инфекционное отделение. </w:t>
      </w:r>
      <w:proofErr w:type="gramStart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Заболевшего</w:t>
      </w:r>
      <w:proofErr w:type="gramEnd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в соответствии со всеми положенными мерами безопасности экстренно госпитализировали в одноместный бокс. Медицинский персонал, который контактировал с больным, соблюдал все меры биологической безопасности. Исследованием отобранного материала занимались в лаборатории Республиканского научно-практического центра эпидемиологии и микробиологии. Кроме этого, </w:t>
      </w:r>
      <w:proofErr w:type="spellStart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дезбригада</w:t>
      </w:r>
      <w:proofErr w:type="spellEnd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провела заключительную дезинфекцию дома, где жил </w:t>
      </w:r>
      <w:proofErr w:type="spellStart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ветковчанин</w:t>
      </w:r>
      <w:proofErr w:type="spellEnd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, а также двух машин скорой медицинской помощи, которые были задействованы при транспортировке.</w:t>
      </w:r>
    </w:p>
    <w:p w:rsidR="000C7CBA" w:rsidRPr="000C7CBA" w:rsidRDefault="000C7CBA" w:rsidP="000C7CBA">
      <w:pPr>
        <w:shd w:val="clear" w:color="auto" w:fill="FFFFFF"/>
        <w:spacing w:after="260" w:line="240" w:lineRule="auto"/>
        <w:ind w:firstLine="708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Если говорить о чрезвычайных ситуациях, связанных с распространением инфекционных заболеваний, то в нашем районе в последние годы они не фиксировались. Во многом это заслуга и А. </w:t>
      </w:r>
      <w:proofErr w:type="spellStart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Коржева</w:t>
      </w:r>
      <w:proofErr w:type="spellEnd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, который надёжно держит оборону. Его ответственный подход к вверенному участку работы ценят местные органы власти. Специалист неоднократно был отмечен грамотами и благодарностями районного исполнительного комитета и районного Совета депутатов. Вот и вчера во время торжественного концерта в честь юбилея учреждения за многолетний добросовестный труд в отрасли здравоохранения и активное участие в общественной жизни </w:t>
      </w:r>
      <w:proofErr w:type="spellStart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Ветковщины</w:t>
      </w:r>
      <w:proofErr w:type="spellEnd"/>
      <w:r w:rsidRPr="000C7CBA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его наградили Почётной грамотой районного исполнительного комитета.</w:t>
      </w:r>
    </w:p>
    <w:p w:rsidR="000C7CBA" w:rsidRDefault="000C7CBA" w:rsidP="000C7CBA">
      <w:pPr>
        <w:shd w:val="clear" w:color="auto" w:fill="FFFFFF"/>
        <w:spacing w:line="260" w:lineRule="atLeast"/>
        <w:jc w:val="right"/>
        <w:textAlignment w:val="top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Материал размещён на сайте</w:t>
      </w:r>
    </w:p>
    <w:p w:rsidR="000C7CBA" w:rsidRDefault="000C7CBA" w:rsidP="000C7CBA">
      <w:pPr>
        <w:shd w:val="clear" w:color="auto" w:fill="FFFFFF"/>
        <w:spacing w:line="260" w:lineRule="atLeast"/>
        <w:jc w:val="right"/>
        <w:textAlignment w:val="top"/>
        <w:rPr>
          <w:rFonts w:ascii="Arial" w:hAnsi="Arial" w:cs="Arial"/>
          <w:color w:val="007700"/>
          <w:sz w:val="21"/>
          <w:szCs w:val="21"/>
        </w:rPr>
      </w:pPr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районной газеты </w:t>
      </w:r>
      <w:r>
        <w:rPr>
          <w:rFonts w:ascii="Roboto" w:eastAsia="Times New Roman" w:hAnsi="Roboto" w:cs="Times New Roman" w:hint="eastAsia"/>
          <w:color w:val="222222"/>
          <w:sz w:val="23"/>
          <w:szCs w:val="23"/>
          <w:lang w:eastAsia="ru-RU"/>
        </w:rPr>
        <w:t>«</w:t>
      </w:r>
      <w:proofErr w:type="spellStart"/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Голас</w:t>
      </w:r>
      <w:proofErr w:type="spellEnd"/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Веткаушчыны</w:t>
      </w:r>
      <w:proofErr w:type="spellEnd"/>
      <w:r>
        <w:rPr>
          <w:rFonts w:ascii="Roboto" w:eastAsia="Times New Roman" w:hAnsi="Roboto" w:cs="Times New Roman" w:hint="eastAsia"/>
          <w:color w:val="222222"/>
          <w:sz w:val="23"/>
          <w:szCs w:val="23"/>
          <w:lang w:eastAsia="ru-RU"/>
        </w:rPr>
        <w:t>»</w:t>
      </w:r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</w:t>
      </w:r>
      <w:hyperlink r:id="rId5" w:tgtFrame="_blank" w:history="1">
        <w:proofErr w:type="spellStart"/>
        <w:r>
          <w:rPr>
            <w:rStyle w:val="a6"/>
            <w:rFonts w:ascii="Arial" w:hAnsi="Arial" w:cs="Arial"/>
            <w:b/>
            <w:bCs/>
            <w:color w:val="DD0000"/>
            <w:sz w:val="21"/>
            <w:szCs w:val="21"/>
          </w:rPr>
          <w:t>vetkagolos.by</w:t>
        </w:r>
        <w:proofErr w:type="spellEnd"/>
      </w:hyperlink>
    </w:p>
    <w:p w:rsidR="000C7CBA" w:rsidRDefault="000C7CBA" w:rsidP="000C7CBA">
      <w:pPr>
        <w:pStyle w:val="2"/>
        <w:shd w:val="clear" w:color="auto" w:fill="FFFFFF"/>
        <w:spacing w:before="0" w:line="368" w:lineRule="atLeast"/>
        <w:ind w:left="-153" w:right="-31"/>
        <w:rPr>
          <w:rStyle w:val="a6"/>
          <w:rFonts w:ascii="Arial" w:hAnsi="Arial" w:cs="Arial"/>
          <w:b w:val="0"/>
          <w:bCs w:val="0"/>
          <w:color w:val="551A8B"/>
          <w:sz w:val="28"/>
          <w:szCs w:val="28"/>
          <w:u w:val="none"/>
        </w:rPr>
      </w:pPr>
      <w:r>
        <w:rPr>
          <w:rFonts w:ascii="Arial" w:hAnsi="Arial" w:cs="Arial"/>
          <w:b w:val="0"/>
          <w:bCs w:val="0"/>
          <w:color w:val="333333"/>
          <w:sz w:val="28"/>
          <w:szCs w:val="28"/>
        </w:rPr>
        <w:fldChar w:fldCharType="begin"/>
      </w:r>
      <w:r>
        <w:rPr>
          <w:rFonts w:ascii="Arial" w:hAnsi="Arial" w:cs="Arial"/>
          <w:b w:val="0"/>
          <w:bCs w:val="0"/>
          <w:color w:val="333333"/>
          <w:sz w:val="28"/>
          <w:szCs w:val="28"/>
        </w:rPr>
        <w:instrText xml:space="preserve"> HYPERLINK "http://www.vetkagolos.by/" \t "_blank" </w:instrText>
      </w:r>
      <w:r>
        <w:rPr>
          <w:rFonts w:ascii="Arial" w:hAnsi="Arial" w:cs="Arial"/>
          <w:b w:val="0"/>
          <w:bCs w:val="0"/>
          <w:color w:val="333333"/>
          <w:sz w:val="28"/>
          <w:szCs w:val="28"/>
        </w:rPr>
        <w:fldChar w:fldCharType="separate"/>
      </w:r>
    </w:p>
    <w:p w:rsidR="000C7CBA" w:rsidRDefault="000C7CBA" w:rsidP="000C7CBA">
      <w:pPr>
        <w:pStyle w:val="2"/>
        <w:shd w:val="clear" w:color="auto" w:fill="FFFFFF"/>
        <w:spacing w:before="0" w:line="368" w:lineRule="atLeast"/>
        <w:ind w:left="-153" w:right="-31"/>
      </w:pPr>
      <w:r>
        <w:rPr>
          <w:rFonts w:ascii="Arial" w:hAnsi="Arial" w:cs="Arial"/>
          <w:color w:val="551A8B"/>
          <w:sz w:val="28"/>
          <w:szCs w:val="28"/>
        </w:rPr>
        <w:br/>
      </w:r>
    </w:p>
    <w:p w:rsidR="00702F6B" w:rsidRDefault="000C7CBA" w:rsidP="000C7CBA">
      <w:r>
        <w:rPr>
          <w:rFonts w:ascii="Arial" w:hAnsi="Arial" w:cs="Arial"/>
          <w:b/>
          <w:bCs/>
          <w:color w:val="333333"/>
          <w:sz w:val="28"/>
          <w:szCs w:val="28"/>
        </w:rPr>
        <w:fldChar w:fldCharType="end"/>
      </w:r>
    </w:p>
    <w:sectPr w:rsidR="00702F6B" w:rsidSect="0070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7CBA"/>
    <w:rsid w:val="000C7CBA"/>
    <w:rsid w:val="0070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B"/>
  </w:style>
  <w:style w:type="paragraph" w:styleId="1">
    <w:name w:val="heading 1"/>
    <w:basedOn w:val="a"/>
    <w:link w:val="10"/>
    <w:uiPriority w:val="9"/>
    <w:qFormat/>
    <w:rsid w:val="000C7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C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0C7CBA"/>
  </w:style>
  <w:style w:type="character" w:customStyle="1" w:styleId="post-author-name">
    <w:name w:val="post-author-name"/>
    <w:basedOn w:val="a0"/>
    <w:rsid w:val="000C7CBA"/>
  </w:style>
  <w:style w:type="character" w:customStyle="1" w:styleId="apple-converted-space">
    <w:name w:val="apple-converted-space"/>
    <w:basedOn w:val="a0"/>
    <w:rsid w:val="000C7CBA"/>
  </w:style>
  <w:style w:type="character" w:customStyle="1" w:styleId="time">
    <w:name w:val="time"/>
    <w:basedOn w:val="a0"/>
    <w:rsid w:val="000C7CBA"/>
  </w:style>
  <w:style w:type="character" w:customStyle="1" w:styleId="views">
    <w:name w:val="views"/>
    <w:basedOn w:val="a0"/>
    <w:rsid w:val="000C7CBA"/>
  </w:style>
  <w:style w:type="paragraph" w:styleId="a3">
    <w:name w:val="Normal (Web)"/>
    <w:basedOn w:val="a"/>
    <w:uiPriority w:val="99"/>
    <w:semiHidden/>
    <w:unhideWhenUsed/>
    <w:rsid w:val="000C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C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7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0C7C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859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ndex.by/clck/jsredir?bu=7na337&amp;from=www.yandex.by%3Byandsearch%3Bweb%3B%3B&amp;text=&amp;etext=8757.GVcyCo6drP1u5GCYuttkdazd5eNR5sHEGPrE0SZRMyklrRyBxke08ACZlGi-1QPbPMWrhWsUq73vF1hnvusct_qOoIJLa6GOifDBxW06Y9c.ce198e94e79b27d1e3addb61bcd08227412431c4&amp;uuid=&amp;state=PEtFfuTeVD4jaxywoSUvtB2i7c0_vxGdDFcW7MDt6c_LdIVGO5cgeLA8JHc_yEt0WnRQ_uoXpe--akQIrdr9drXgZWq7kmMPqkGMdhIbbh7uB-BBUFGDKA,,&amp;&amp;cst=AiuY0DBWFJ5Hyx_fyvalFE4F95dNGYZtJaXtDmKWHIq-kECOuTK8auQekgxJEVmcqUovRL6cx6IdKlxFuos-c3qKjCUjD54j-hSMeRuqWSIc6qb7cSJqgGyKfgXy5kk0WcuowcHLGG0TGUmGmoHbNS3ybZtmKKQwDM6eOk9U5FxlkuIdWFn6WGdOVZLNHIZReFzv0IbnGVeNoMdB0yDU8EmgOnT6htm8XIh1l3Rc2zk2yU30KWXH234Aj-jsDMkzqn_P6OosBd4DmU801R-Xw09N_hvUQBjhAxhr9noA2-eRkEqu0UmBNS62D4NKDpEkrKYTtdQk8sMYRrPBQoaLPgsHZ9BSWW0Ty0K-AmvDSseOjDYwufsUyUpRB9hgaFC3FnOvHqBTm1Qf86qXtCjfcsAN6csMeWBKkNrZHgEkPn2TGtV6fnlcCTRppruBVpny4WyK_q1vCDjq1pil847JUJXU6lk6M7lm&amp;data=UlNrNmk5WktYejR0eWJFYk1LdmtxcHpKaHk4UHQwR1FmWl9ld25PZXpzQzVIZVJHNEhEeVNNNkF3aVU2eDEwQ01HZEczTl9rM2kyNnhDb0tKaWg4UWJxbGZKWFJ1RTZsUmw2T0RvaU84SGss&amp;sign=7e361df43284ee105011f741efc247e1&amp;keyno=0&amp;b64e=2&amp;ref=orjY4mGPRjlSKyJlbRuxUktv92klnDKHbzjnJ3NB5ZuE8EFttwY_kZbDHl-Hut7HVexW4Klhw9BM2bRhwLuh7b8oTqXqUEOISeFX6UXLbOk2u6wkdandJad1xHHnHepXeqdpM4zKpTPEyGcDTqkABl2Uv9GClfmhLJIN5zX-KPIZIfr1nzNfjnFrFrS_8eRYTO6YGWLDfPeilhICXGPOYYMfLYhw2TELMcYcsmhHbFcfyPU4n0kq9AxFXj_KePWneaHF5zvuo1P-Dm5vXPFdTfLBXBIJssoeQv2xDy9x3nSGzL0zCkeCJBUmQTyQZlS2&amp;l10n=ru&amp;rp=1&amp;cts=1576652787947%40%40events%3D%5B%7B%22event%22%3A%22click%22%2C%22id%22%3A%227na337%22%2C%22cts%22%3A1576652787947%2C%22fast%22%3A%7B%22organic%22%3A1%7D%2C%22service%22%3A%22web%22%2C%22event-id%22%3A%22k4ayd14bfs%22%7D%5D&amp;mc=1.9219280948873623&amp;hdtime=308528.99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978</Words>
  <Characters>5577</Characters>
  <Application>Microsoft Office Word</Application>
  <DocSecurity>0</DocSecurity>
  <Lines>46</Lines>
  <Paragraphs>13</Paragraphs>
  <ScaleCrop>false</ScaleCrop>
  <Company>Microsoft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2019-12-18T07:13:00Z</dcterms:created>
  <dcterms:modified xsi:type="dcterms:W3CDTF">2019-12-18T07:14:00Z</dcterms:modified>
</cp:coreProperties>
</file>