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63" w:rsidRPr="00C36F63" w:rsidRDefault="00C36F63" w:rsidP="00C36F63">
      <w:pPr>
        <w:pBdr>
          <w:bottom w:val="single" w:sz="6" w:space="0" w:color="C7D0D8"/>
        </w:pBdr>
        <w:shd w:val="clear" w:color="auto" w:fill="F4F2F2"/>
        <w:spacing w:after="0" w:line="305" w:lineRule="atLeast"/>
        <w:outlineLvl w:val="0"/>
        <w:rPr>
          <w:rFonts w:ascii="Trebuchet MS" w:eastAsia="Times New Roman" w:hAnsi="Trebuchet MS" w:cs="Times New Roman"/>
          <w:b/>
          <w:bCs/>
          <w:color w:val="555555"/>
          <w:kern w:val="36"/>
          <w:sz w:val="44"/>
          <w:szCs w:val="44"/>
          <w:lang w:eastAsia="ru-RU"/>
        </w:rPr>
      </w:pPr>
      <w:r w:rsidRPr="00C36F63">
        <w:rPr>
          <w:rFonts w:ascii="Trebuchet MS" w:eastAsia="Times New Roman" w:hAnsi="Trebuchet MS" w:cs="Times New Roman"/>
          <w:b/>
          <w:bCs/>
          <w:color w:val="555555"/>
          <w:kern w:val="36"/>
          <w:sz w:val="44"/>
          <w:szCs w:val="44"/>
          <w:lang w:eastAsia="ru-RU"/>
        </w:rPr>
        <w:t>Ветряная оспа и опоясывающий лишай</w:t>
      </w:r>
    </w:p>
    <w:p w:rsidR="00C36F63" w:rsidRPr="00C36F63" w:rsidRDefault="00C36F63" w:rsidP="00C36F63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Оспа ветряная – </w:t>
      </w:r>
      <w:proofErr w:type="spell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высококонтангиозное</w:t>
      </w:r>
      <w:proofErr w:type="spell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острое вирусное заболевание с воздушно-капельным путем передачи, возникающее преимущественно в </w:t>
      </w:r>
      <w:proofErr w:type="spell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дет-ском</w:t>
      </w:r>
      <w:proofErr w:type="spell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возрасте и характеризующееся умеренной интоксикацией, лихорадочным состоянием, </w:t>
      </w:r>
      <w:proofErr w:type="spell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везикулезной</w:t>
      </w:r>
      <w:proofErr w:type="spell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сыпью на коже и слизистых.</w:t>
      </w:r>
    </w:p>
    <w:p w:rsidR="00C36F63" w:rsidRPr="00C36F63" w:rsidRDefault="00C36F63" w:rsidP="00C36F63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36F63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>Этиология.</w:t>
      </w:r>
      <w:r w:rsidRPr="00C36F63">
        <w:rPr>
          <w:rFonts w:ascii="Tahoma" w:eastAsia="Times New Roman" w:hAnsi="Tahoma" w:cs="Tahoma"/>
          <w:color w:val="555555"/>
          <w:sz w:val="18"/>
          <w:lang w:eastAsia="ru-RU"/>
        </w:rPr>
        <w:t> </w:t>
      </w:r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Возбудитель ветряной оспы относится к вирусам группы </w:t>
      </w:r>
      <w:proofErr w:type="spellStart"/>
      <w:proofErr w:type="gram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гер-песа</w:t>
      </w:r>
      <w:proofErr w:type="spellEnd"/>
      <w:proofErr w:type="gram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, неустойчив во внешней среде. Быстро погибает под действием высоких температур, ультрафиолетового облучения, эфира. Хорошо переносит </w:t>
      </w:r>
      <w:proofErr w:type="spellStart"/>
      <w:proofErr w:type="gram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замора-живание</w:t>
      </w:r>
      <w:proofErr w:type="spellEnd"/>
      <w:proofErr w:type="gram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. Вирус отличается летучестью и с потоком воздуха может </w:t>
      </w:r>
      <w:proofErr w:type="spellStart"/>
      <w:proofErr w:type="gram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перено-ситься</w:t>
      </w:r>
      <w:proofErr w:type="spellEnd"/>
      <w:proofErr w:type="gram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на значительные расстояния.</w:t>
      </w:r>
    </w:p>
    <w:p w:rsidR="00C36F63" w:rsidRPr="00C36F63" w:rsidRDefault="00C36F63" w:rsidP="00C36F63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36F63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>Эпидемиология. </w:t>
      </w:r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Вирус вызывает два клинических варианта: </w:t>
      </w:r>
      <w:proofErr w:type="gram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ветряную</w:t>
      </w:r>
      <w:proofErr w:type="gram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  <w:proofErr w:type="spell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ос-пу</w:t>
      </w:r>
      <w:proofErr w:type="spell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, опоясывающий герпес. </w:t>
      </w:r>
      <w:proofErr w:type="gram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Считают, что ветряная оспа – это проявление </w:t>
      </w:r>
      <w:proofErr w:type="spell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пер-вичной</w:t>
      </w:r>
      <w:proofErr w:type="spell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инфекции в восприимчивом организме (чаще у детей), так как </w:t>
      </w:r>
      <w:proofErr w:type="spell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опоясы-вающий</w:t>
      </w:r>
      <w:proofErr w:type="spell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герпес – это реактивация инфекции в иммунном и ослабленном </w:t>
      </w:r>
      <w:proofErr w:type="spell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орга-низме</w:t>
      </w:r>
      <w:proofErr w:type="spell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.</w:t>
      </w:r>
      <w:proofErr w:type="gram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Пути передачи инфекции – воздушно-капельный, реже – контактно– </w:t>
      </w:r>
      <w:proofErr w:type="gram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бы</w:t>
      </w:r>
      <w:proofErr w:type="gram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товой. Возможна также передача вируса ветряной оспы и опоясывающего лишая от матери к плоду во время беременности (вертикальный путь передачи инфекции). Однако реализуется эта возможность крайне редко.</w:t>
      </w:r>
    </w:p>
    <w:p w:rsidR="00C36F63" w:rsidRPr="00C36F63" w:rsidRDefault="00C36F63" w:rsidP="00C36F63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Источником инфекции является человек, больной ветряной оспой или опоясывающим герпесом. Больной заразен </w:t>
      </w:r>
      <w:proofErr w:type="gram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</w:t>
      </w:r>
      <w:proofErr w:type="gram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последние 1-2 дня </w:t>
      </w:r>
      <w:proofErr w:type="spell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инкубаци-онного</w:t>
      </w:r>
      <w:proofErr w:type="spell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периода и до 5 дня от появления последних везикул. Вирус в большом количестве находится в содержимом пузырьков и отсутствует в корочках. </w:t>
      </w:r>
      <w:proofErr w:type="spellStart"/>
      <w:proofErr w:type="gram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По-сле</w:t>
      </w:r>
      <w:proofErr w:type="spellEnd"/>
      <w:proofErr w:type="gram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перенесенного заболевания вырабатывается стойкий иммунитет. Вирус длительно «живет» в клетках спинальных ганглиев, ганглиях лицевого и </w:t>
      </w:r>
      <w:proofErr w:type="spellStart"/>
      <w:proofErr w:type="gram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трой-ничного</w:t>
      </w:r>
      <w:proofErr w:type="spellEnd"/>
      <w:proofErr w:type="gram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нервов. Возбудитель проникает в организм </w:t>
      </w:r>
      <w:proofErr w:type="gram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воздушно-капельным</w:t>
      </w:r>
      <w:proofErr w:type="gram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  <w:proofErr w:type="spell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пу-тем</w:t>
      </w:r>
      <w:proofErr w:type="spell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через слизистые оболочки верхних дыхательных путей. После окончания периода инкубации он попадает в кровоток. Фиксация вируса происходит в эпителии кожи и клетках слизистых оболочек, вследствие чего появляется </w:t>
      </w:r>
      <w:proofErr w:type="spellStart"/>
      <w:proofErr w:type="gram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ха-рактерная</w:t>
      </w:r>
      <w:proofErr w:type="spellEnd"/>
      <w:proofErr w:type="gram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сыпь.</w:t>
      </w:r>
    </w:p>
    <w:p w:rsidR="00C36F63" w:rsidRPr="00C36F63" w:rsidRDefault="00C36F63" w:rsidP="00C36F63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Под воздействием каких-либо провоцирующих факторов (или на </w:t>
      </w:r>
      <w:proofErr w:type="spellStart"/>
      <w:proofErr w:type="gram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фо-не</w:t>
      </w:r>
      <w:proofErr w:type="spellEnd"/>
      <w:proofErr w:type="gram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  <w:proofErr w:type="spell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иммунодефицитных</w:t>
      </w:r>
      <w:proofErr w:type="spell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состояний) вирус может активизироваться вновь, что может выражаться в виде локальных высыпаний на коже – опоясывающего герпеса или опоясывающего лишая. Опоясывающий лишай - это </w:t>
      </w:r>
      <w:proofErr w:type="spellStart"/>
      <w:proofErr w:type="gram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спорадиче-ское</w:t>
      </w:r>
      <w:proofErr w:type="spellEnd"/>
      <w:proofErr w:type="gram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заболевание, возникающее в результате активизации латентного вируса ветряной оспы. </w:t>
      </w:r>
      <w:proofErr w:type="gram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Характеризуется воспалением задних корешков спинного </w:t>
      </w:r>
      <w:proofErr w:type="spell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моз-га</w:t>
      </w:r>
      <w:proofErr w:type="spell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и межпозвоночных ганглиев, а также появлением лихорадки, общей </w:t>
      </w:r>
      <w:proofErr w:type="spell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инток-сикации</w:t>
      </w:r>
      <w:proofErr w:type="spell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и </w:t>
      </w:r>
      <w:proofErr w:type="spell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везикулезной</w:t>
      </w:r>
      <w:proofErr w:type="spell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экзантемы по ходу вовлеченных в процесс </w:t>
      </w:r>
      <w:proofErr w:type="spell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чувстви-тельных</w:t>
      </w:r>
      <w:proofErr w:type="spell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нервов.</w:t>
      </w:r>
      <w:proofErr w:type="gramEnd"/>
    </w:p>
    <w:p w:rsidR="00C36F63" w:rsidRPr="00C36F63" w:rsidRDefault="00C36F63" w:rsidP="00C36F63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Основной удельный вес заболевших приходится на возраст 3-6 лет. Заболеть ветряной оспой могут и взрослые, ранее не болевшие данной </w:t>
      </w:r>
      <w:proofErr w:type="spellStart"/>
      <w:proofErr w:type="gram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инфек-цией</w:t>
      </w:r>
      <w:proofErr w:type="spellEnd"/>
      <w:proofErr w:type="gram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. Восприимчивость к ветряной оспе уникальна – она составляет 100%. Как и другие вирусы, вирус герпеса отличается низкой устойчивостью в </w:t>
      </w:r>
      <w:proofErr w:type="spellStart"/>
      <w:proofErr w:type="gram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окру-жающей</w:t>
      </w:r>
      <w:proofErr w:type="spellEnd"/>
      <w:proofErr w:type="gram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среде, поэтому больной представляет угрозу только при </w:t>
      </w:r>
      <w:proofErr w:type="spell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непосредст-венном</w:t>
      </w:r>
      <w:proofErr w:type="spell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общении с ним. Вирус быстро гибнет при воздействии на него прямых лучей солнечного света, ультрафиолетового облучения, и при нагревании.</w:t>
      </w:r>
    </w:p>
    <w:p w:rsidR="00C36F63" w:rsidRPr="00C36F63" w:rsidRDefault="00C36F63" w:rsidP="00C36F63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Случаи ветряной оспы регистрируются на протяжении всего </w:t>
      </w:r>
      <w:proofErr w:type="spellStart"/>
      <w:proofErr w:type="gram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го-да</w:t>
      </w:r>
      <w:proofErr w:type="spellEnd"/>
      <w:proofErr w:type="gram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. Максимальная заболеваемость ветряной оспой наблюдается в осенне-зимние месяцы, минимальная – летом. Групповая заболеваемость отмечается в осенне-зимний период, главным образом в организованных коллективах среди детей дошкольного возраста. Дети, посещающие детские сады и ясли, болеют этой инфекцией в 7 раз чаще, чем неорганизованные дети.</w:t>
      </w:r>
    </w:p>
    <w:p w:rsidR="00C36F63" w:rsidRPr="00C36F63" w:rsidRDefault="00C36F63" w:rsidP="00C36F63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36F63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>Клиника ветряной оспы. </w:t>
      </w:r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Инкубационный период может длиться 11—21 день, в среднем около 14 дней. Заболевание начинается остро: повышается температура тела, возникают симптомы интоксикации, понижается аппетит. Одновременно на всем теле появляется сыпь с элементами в виде </w:t>
      </w:r>
      <w:proofErr w:type="gram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мелких</w:t>
      </w:r>
      <w:proofErr w:type="gram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  <w:proofErr w:type="spell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па-пул</w:t>
      </w:r>
      <w:proofErr w:type="spell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, которые быстро превращаются в везикулы. Через 1—3 дня везикулы </w:t>
      </w:r>
      <w:proofErr w:type="spellStart"/>
      <w:proofErr w:type="gram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под-сыхают</w:t>
      </w:r>
      <w:proofErr w:type="spellEnd"/>
      <w:proofErr w:type="gram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, и на их месте образуются корочки, отпадающие на 2—3-й неделе </w:t>
      </w:r>
      <w:proofErr w:type="spell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бо-лезни</w:t>
      </w:r>
      <w:proofErr w:type="spell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. После них на коже остается легкая пигментация. Рубцы не образуются. Зуд кожных покровов наблюдается у детей раннего возраста и лиц, склонных к аллергическим реакциям. Элементы ветряночной сыпи появляются сразу на всех кожных покровах, в том числе на </w:t>
      </w:r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lastRenderedPageBreak/>
        <w:t xml:space="preserve">волосистой части головы, а также на слизистой полости рта, конъюнктивах. Кожа ладоней и стоп сыпью не </w:t>
      </w:r>
      <w:proofErr w:type="spellStart"/>
      <w:proofErr w:type="gram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покры-вается</w:t>
      </w:r>
      <w:proofErr w:type="spellEnd"/>
      <w:proofErr w:type="gram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. Элементы не сливаются. </w:t>
      </w:r>
      <w:proofErr w:type="gram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Могут отмечаться осложнения, которые </w:t>
      </w:r>
      <w:proofErr w:type="spell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свя-заны</w:t>
      </w:r>
      <w:proofErr w:type="spell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с присоединением вторичной бактериальной инфекции, и проявляются в виде абсцессов, флегмон, пневмоний, энцефалитов, отитов, синуситов, </w:t>
      </w:r>
      <w:proofErr w:type="spell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конъ-юнктивитов</w:t>
      </w:r>
      <w:proofErr w:type="spell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, рожи, скарлатины, лимфаденитов, стоматитов.</w:t>
      </w:r>
      <w:proofErr w:type="gramEnd"/>
    </w:p>
    <w:p w:rsidR="00C36F63" w:rsidRPr="00C36F63" w:rsidRDefault="00C36F63" w:rsidP="00C36F63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После перенесенного заболевания остается пожизненный иммунитет. </w:t>
      </w:r>
      <w:proofErr w:type="spellStart"/>
      <w:proofErr w:type="gram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Од-нако</w:t>
      </w:r>
      <w:proofErr w:type="spellEnd"/>
      <w:proofErr w:type="gram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следует отметить, что у лиц с тяжелым иммунодефицитом различной этиологии (ВИЧ-инфекция, после пересадки органов) возможно повторное возникновение заболеваний. Опоясывающий лишай, напротив, чаще всего встречается среди взрослых.</w:t>
      </w:r>
    </w:p>
    <w:p w:rsidR="00C36F63" w:rsidRPr="00C36F63" w:rsidRDefault="00C36F63" w:rsidP="00C36F63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36F63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>Лечение. </w:t>
      </w:r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Лечение проводится в амбулаторных условиях, при </w:t>
      </w:r>
      <w:proofErr w:type="gram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тяжелом</w:t>
      </w:r>
      <w:proofErr w:type="gram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  <w:proofErr w:type="spell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те-чении</w:t>
      </w:r>
      <w:proofErr w:type="spell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с осложнениями со стороны ЦНС и гнойными осложнениями или по эпидемиологическим показаниям больные госпитализируются в стационар.</w:t>
      </w:r>
    </w:p>
    <w:p w:rsidR="00C36F63" w:rsidRPr="00C36F63" w:rsidRDefault="00C36F63" w:rsidP="00C36F63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36F63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>Профилактика. </w:t>
      </w:r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Больной подлежит изоляции на дому до 5-го дня с момента появления последнего элемента сыпи. Дезинфекция не производится. Детей в возрасте до 3 лет, бывших в контакте с больным ветряной оспой и не </w:t>
      </w:r>
      <w:proofErr w:type="spellStart"/>
      <w:proofErr w:type="gram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болев-ших</w:t>
      </w:r>
      <w:proofErr w:type="spellEnd"/>
      <w:proofErr w:type="gram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ею ранее, разобщают с 11-го по 21-й день, считая от момента контакта.</w:t>
      </w:r>
    </w:p>
    <w:p w:rsidR="00C36F63" w:rsidRPr="00C36F63" w:rsidRDefault="00C36F63" w:rsidP="00C36F63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36F63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>Специфическая профилактика. </w:t>
      </w:r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В настоящее время в ряде стран мира проводится вакцинация против ветряной оспы среди лиц, относящихся к </w:t>
      </w:r>
      <w:proofErr w:type="spellStart"/>
      <w:proofErr w:type="gram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кон-тингентам</w:t>
      </w:r>
      <w:proofErr w:type="spellEnd"/>
      <w:proofErr w:type="gram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риска (Австрия, Бельгия, Финляндия, Польша и др.). Такая тактика иммунизации не позволяет существенно снизить заболеваемость ветряной </w:t>
      </w:r>
      <w:proofErr w:type="spellStart"/>
      <w:proofErr w:type="gram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ос-пой</w:t>
      </w:r>
      <w:proofErr w:type="spellEnd"/>
      <w:proofErr w:type="gram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в целом, но обеспечивает индивидуальную защиту наиболее уязвимых контингентов.</w:t>
      </w:r>
    </w:p>
    <w:p w:rsidR="00C36F63" w:rsidRPr="00C36F63" w:rsidRDefault="00C36F63" w:rsidP="00C36F63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В других странах (США, Канада, Германия и др.) вакцинация против ветряной оспы проводится в рамках Национальных календарей прививок. Такая тактика иммунизации позволяет достаточно быстро снизить уровень </w:t>
      </w:r>
      <w:proofErr w:type="spellStart"/>
      <w:proofErr w:type="gram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за-болеваемости</w:t>
      </w:r>
      <w:proofErr w:type="spellEnd"/>
      <w:proofErr w:type="gram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ветряной оспой среди населения.</w:t>
      </w:r>
    </w:p>
    <w:p w:rsidR="00C36F63" w:rsidRPr="00C36F63" w:rsidRDefault="00C36F63" w:rsidP="00C36F63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 нашей стране зарегистрированы Министерством здравоохранения и используются в практике вакцины «</w:t>
      </w:r>
      <w:proofErr w:type="spell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Варилрикс</w:t>
      </w:r>
      <w:proofErr w:type="spell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» (страна-производитель </w:t>
      </w:r>
      <w:proofErr w:type="spellStart"/>
      <w:proofErr w:type="gram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Бель-гия</w:t>
      </w:r>
      <w:proofErr w:type="spellEnd"/>
      <w:proofErr w:type="gram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) и «</w:t>
      </w:r>
      <w:proofErr w:type="spell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Окавакс</w:t>
      </w:r>
      <w:proofErr w:type="spell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» (страна-производитель Япония).</w:t>
      </w:r>
    </w:p>
    <w:p w:rsidR="00C36F63" w:rsidRPr="00C36F63" w:rsidRDefault="00C36F63" w:rsidP="00C36F63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Прививки против ветряной оспы в Республике Беларусь проводятся отдельным контингентам лиц, которые определены «Перечнем </w:t>
      </w:r>
      <w:proofErr w:type="spellStart"/>
      <w:proofErr w:type="gram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профилактиче-ских</w:t>
      </w:r>
      <w:proofErr w:type="spellEnd"/>
      <w:proofErr w:type="gram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прививок по эпидемическим показаниям», в частности детям, которым планируется проведение операции по трансплантации органов и (или) тканей человека.</w:t>
      </w:r>
    </w:p>
    <w:p w:rsidR="00C36F63" w:rsidRPr="00C36F63" w:rsidRDefault="00C36F63" w:rsidP="00C36F63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proofErr w:type="gram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Вакцинация против ветряной оспы также рекомендована лицам из контингентов высокого риска развития тяжелой ветряной оспы, ранее не </w:t>
      </w:r>
      <w:proofErr w:type="spell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бо-левшим</w:t>
      </w:r>
      <w:proofErr w:type="spell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: детям, страдающим </w:t>
      </w:r>
      <w:proofErr w:type="spell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онкогематологическими</w:t>
      </w:r>
      <w:proofErr w:type="spell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и аутоиммунными </w:t>
      </w:r>
      <w:proofErr w:type="spell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забо-леваниями</w:t>
      </w:r>
      <w:proofErr w:type="spell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, хронической почечной недостаточностью, </w:t>
      </w:r>
      <w:proofErr w:type="spell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коллагеновой</w:t>
      </w:r>
      <w:proofErr w:type="spell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болезнью, тяжелой формой бронхиальной астмы; также женщинам, планирующим </w:t>
      </w:r>
      <w:proofErr w:type="spell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бере-менность</w:t>
      </w:r>
      <w:proofErr w:type="spell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.</w:t>
      </w:r>
      <w:proofErr w:type="gramEnd"/>
    </w:p>
    <w:p w:rsidR="00C36F63" w:rsidRPr="00C36F63" w:rsidRDefault="00C36F63" w:rsidP="00C36F63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Для формирования защиты у детей в возрасте от 12 месяцев до 13 лет с помощью вакцины «</w:t>
      </w:r>
      <w:proofErr w:type="spell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Варилрикс</w:t>
      </w:r>
      <w:proofErr w:type="spell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» необходимо введение 1 дозы вакцины (0,5 мл). Для лиц в возрасте от 13 лет и старше для полноценной защиты </w:t>
      </w:r>
      <w:proofErr w:type="spellStart"/>
      <w:proofErr w:type="gram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необхо-димы</w:t>
      </w:r>
      <w:proofErr w:type="spellEnd"/>
      <w:proofErr w:type="gram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две прививки вакцины «</w:t>
      </w:r>
      <w:proofErr w:type="spell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Варилрикс</w:t>
      </w:r>
      <w:proofErr w:type="spell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» по 1 дозе (0,5 мл) с интервалом </w:t>
      </w:r>
      <w:proofErr w:type="spell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ме-жду</w:t>
      </w:r>
      <w:proofErr w:type="spell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введениями 6-10 недель. Для формирования защиты с помощью вакцины «</w:t>
      </w:r>
      <w:proofErr w:type="spell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Окавакс</w:t>
      </w:r>
      <w:proofErr w:type="spell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» в любом возрасте требуется 1 прививка.</w:t>
      </w:r>
    </w:p>
    <w:p w:rsidR="00C36F63" w:rsidRPr="00C36F63" w:rsidRDefault="00C36F63" w:rsidP="00C36F63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Обследование и длительное наблюдение за </w:t>
      </w:r>
      <w:proofErr w:type="gram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привитыми</w:t>
      </w:r>
      <w:proofErr w:type="gram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показали, что из 100 привитых 88-94 человека не заболеют ветряной оспой. При этом минимизируется риск возникновения в последующем опоясывающего лишая. У 6-12 человек из 100 привитых может в случае контакта развиться ветряная оспа, но протекать она будет в легкой форме. Длительность защиты составляет 20 лет и более.</w:t>
      </w:r>
    </w:p>
    <w:p w:rsidR="00C36F63" w:rsidRPr="00C36F63" w:rsidRDefault="00C36F63" w:rsidP="00C36F63">
      <w:pPr>
        <w:shd w:val="clear" w:color="auto" w:fill="F4F2F2"/>
        <w:spacing w:before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Введение вакцины против ветряной оспы в течение 4 дней после контакта с больным позволяет предупредить заболевание у большинства </w:t>
      </w:r>
      <w:proofErr w:type="spellStart"/>
      <w:proofErr w:type="gramStart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приви-тых</w:t>
      </w:r>
      <w:proofErr w:type="spellEnd"/>
      <w:proofErr w:type="gramEnd"/>
      <w:r w:rsidRPr="00C36F6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. Наиболее эффективная защита обеспечивается в случае введения вакцины в течение первых 3-х дней с момента контакта.</w:t>
      </w:r>
    </w:p>
    <w:p w:rsidR="00D1777B" w:rsidRDefault="00D1777B"/>
    <w:sectPr w:rsidR="00D1777B" w:rsidSect="00D1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F63"/>
    <w:rsid w:val="00C36F63"/>
    <w:rsid w:val="00D1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7B"/>
  </w:style>
  <w:style w:type="paragraph" w:styleId="1">
    <w:name w:val="heading 1"/>
    <w:basedOn w:val="a"/>
    <w:link w:val="10"/>
    <w:uiPriority w:val="9"/>
    <w:qFormat/>
    <w:rsid w:val="00C36F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F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C36F63"/>
  </w:style>
  <w:style w:type="paragraph" w:styleId="a3">
    <w:name w:val="Normal (Web)"/>
    <w:basedOn w:val="a"/>
    <w:uiPriority w:val="99"/>
    <w:semiHidden/>
    <w:unhideWhenUsed/>
    <w:rsid w:val="00C36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F63"/>
    <w:rPr>
      <w:b/>
      <w:bCs/>
    </w:rPr>
  </w:style>
  <w:style w:type="character" w:customStyle="1" w:styleId="apple-converted-space">
    <w:name w:val="apple-converted-space"/>
    <w:basedOn w:val="a0"/>
    <w:rsid w:val="00C36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106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8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1148</Words>
  <Characters>6546</Characters>
  <Application>Microsoft Office Word</Application>
  <DocSecurity>0</DocSecurity>
  <Lines>54</Lines>
  <Paragraphs>15</Paragraphs>
  <ScaleCrop>false</ScaleCrop>
  <Company>Microsoft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2018-04-11T13:51:00Z</dcterms:created>
  <dcterms:modified xsi:type="dcterms:W3CDTF">2018-04-11T13:51:00Z</dcterms:modified>
</cp:coreProperties>
</file>